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6615" w14:textId="5E7C8FA4" w:rsidR="003A3C0A" w:rsidRPr="00C004D8" w:rsidRDefault="003A3C0A" w:rsidP="00C86B6C">
      <w:pPr>
        <w:pStyle w:val="BodyText2"/>
        <w:rPr>
          <w:rFonts w:ascii="Candara" w:hAnsi="Candara"/>
          <w:b w:val="0"/>
          <w:szCs w:val="28"/>
          <w:lang w:val="en-CA"/>
        </w:rPr>
      </w:pPr>
    </w:p>
    <w:p w14:paraId="671F8283" w14:textId="77777777" w:rsidR="00F3053D" w:rsidRDefault="00F3053D" w:rsidP="00F3053D">
      <w:r w:rsidRPr="00DB087F">
        <w:rPr>
          <w:sz w:val="24"/>
          <w:szCs w:val="24"/>
        </w:rPr>
        <w:t>The Sydney E. Vrolyk Memorial Scholarship is awarded in memory of former Sarnia-Lambton student Sydney Vrolyk by her family and her friends.  Sydney, who was born with Down syndrome, attended St. Patrick’s High School for seven years. She participated in the PEOPEL program as well as the arts, coop and cooking and lunch buddies. Sydney fully embraced and loved her time at her secondary school and the staff and students loved her back.</w:t>
      </w:r>
    </w:p>
    <w:p w14:paraId="3EDECD08" w14:textId="77777777" w:rsidR="00F3053D" w:rsidRDefault="00F3053D" w:rsidP="00F3053D"/>
    <w:p w14:paraId="046C85E6" w14:textId="0630CE05" w:rsidR="00F3053D" w:rsidRPr="00504D8B" w:rsidRDefault="00504D8B" w:rsidP="00504D8B">
      <w:pPr>
        <w:pStyle w:val="BodyText2"/>
        <w:rPr>
          <w:rFonts w:ascii="Candara" w:hAnsi="Candara"/>
          <w:sz w:val="28"/>
          <w:szCs w:val="28"/>
        </w:rPr>
      </w:pPr>
      <w:r w:rsidRPr="000E6BC1">
        <w:rPr>
          <w:rFonts w:ascii="Candara" w:hAnsi="Candara"/>
          <w:sz w:val="28"/>
          <w:szCs w:val="28"/>
        </w:rPr>
        <w:t>Scholarship Guidelines</w:t>
      </w:r>
      <w:r w:rsidR="00C004D8">
        <w:rPr>
          <w:rFonts w:ascii="Candara" w:hAnsi="Candara"/>
          <w:sz w:val="28"/>
          <w:szCs w:val="28"/>
        </w:rPr>
        <w:t>:</w:t>
      </w:r>
    </w:p>
    <w:p w14:paraId="525981CD" w14:textId="7BE8F70C" w:rsidR="00F3053D" w:rsidRDefault="00C004D8" w:rsidP="00F3053D">
      <w:pPr>
        <w:rPr>
          <w:sz w:val="24"/>
          <w:szCs w:val="24"/>
        </w:rPr>
      </w:pPr>
      <w:r>
        <w:rPr>
          <w:sz w:val="24"/>
          <w:szCs w:val="24"/>
        </w:rPr>
        <w:t xml:space="preserve">Applicants should be </w:t>
      </w:r>
      <w:proofErr w:type="gramStart"/>
      <w:r>
        <w:rPr>
          <w:sz w:val="24"/>
          <w:szCs w:val="24"/>
        </w:rPr>
        <w:t xml:space="preserve">a </w:t>
      </w:r>
      <w:r w:rsidR="00F3053D">
        <w:rPr>
          <w:sz w:val="24"/>
          <w:szCs w:val="24"/>
        </w:rPr>
        <w:t>Grade</w:t>
      </w:r>
      <w:proofErr w:type="gramEnd"/>
      <w:r w:rsidR="00F3053D">
        <w:rPr>
          <w:sz w:val="24"/>
          <w:szCs w:val="24"/>
        </w:rPr>
        <w:t xml:space="preserve"> 12 </w:t>
      </w:r>
      <w:proofErr w:type="gramStart"/>
      <w:r w:rsidR="00F3053D">
        <w:rPr>
          <w:sz w:val="24"/>
          <w:szCs w:val="24"/>
        </w:rPr>
        <w:t>student</w:t>
      </w:r>
      <w:proofErr w:type="gramEnd"/>
      <w:r w:rsidR="00F3053D">
        <w:rPr>
          <w:sz w:val="24"/>
          <w:szCs w:val="24"/>
        </w:rPr>
        <w:t xml:space="preserve"> graduating from a Lambton County Secondary School </w:t>
      </w:r>
    </w:p>
    <w:p w14:paraId="4ED5669F" w14:textId="19092DE1" w:rsidR="00F3053D" w:rsidRDefault="00917248" w:rsidP="00F3053D">
      <w:pPr>
        <w:rPr>
          <w:sz w:val="24"/>
          <w:szCs w:val="24"/>
        </w:rPr>
      </w:pPr>
      <w:r>
        <w:rPr>
          <w:sz w:val="24"/>
          <w:szCs w:val="24"/>
        </w:rPr>
        <w:t>Have a</w:t>
      </w:r>
      <w:r w:rsidR="00F3053D">
        <w:rPr>
          <w:sz w:val="24"/>
          <w:szCs w:val="24"/>
        </w:rPr>
        <w:t xml:space="preserve">pplied and </w:t>
      </w:r>
      <w:r>
        <w:rPr>
          <w:sz w:val="24"/>
          <w:szCs w:val="24"/>
        </w:rPr>
        <w:t xml:space="preserve">been </w:t>
      </w:r>
      <w:r w:rsidR="00F3053D">
        <w:rPr>
          <w:sz w:val="24"/>
          <w:szCs w:val="24"/>
        </w:rPr>
        <w:t>accepted to a community college in a program with one of the following majors:</w:t>
      </w:r>
    </w:p>
    <w:p w14:paraId="6BCEB0BC" w14:textId="77777777" w:rsidR="00F3053D" w:rsidRDefault="00F3053D" w:rsidP="00F3053D">
      <w:pPr>
        <w:rPr>
          <w:sz w:val="24"/>
          <w:szCs w:val="24"/>
        </w:rPr>
      </w:pPr>
      <w:r>
        <w:rPr>
          <w:sz w:val="24"/>
          <w:szCs w:val="24"/>
        </w:rPr>
        <w:t>*Developmental Service Worker (DSW)</w:t>
      </w:r>
    </w:p>
    <w:p w14:paraId="735F075E" w14:textId="77777777" w:rsidR="00F3053D" w:rsidRDefault="00F3053D" w:rsidP="00F3053D">
      <w:pPr>
        <w:rPr>
          <w:sz w:val="24"/>
          <w:szCs w:val="24"/>
        </w:rPr>
      </w:pPr>
      <w:r>
        <w:rPr>
          <w:sz w:val="24"/>
          <w:szCs w:val="24"/>
        </w:rPr>
        <w:t>*Child and Youth Worker (CYW)</w:t>
      </w:r>
    </w:p>
    <w:p w14:paraId="1FAA90B8" w14:textId="77777777" w:rsidR="00F3053D" w:rsidRDefault="00F3053D" w:rsidP="00F3053D">
      <w:pPr>
        <w:rPr>
          <w:sz w:val="24"/>
          <w:szCs w:val="24"/>
        </w:rPr>
      </w:pPr>
      <w:r>
        <w:rPr>
          <w:sz w:val="24"/>
          <w:szCs w:val="24"/>
        </w:rPr>
        <w:t>*Early Childhood Education (ECE)</w:t>
      </w:r>
    </w:p>
    <w:p w14:paraId="6D7EA826" w14:textId="77777777" w:rsidR="00F3053D" w:rsidRDefault="00F3053D" w:rsidP="00F3053D">
      <w:pPr>
        <w:rPr>
          <w:sz w:val="24"/>
          <w:szCs w:val="24"/>
        </w:rPr>
      </w:pPr>
    </w:p>
    <w:p w14:paraId="09D78F3D" w14:textId="5AC44CB3" w:rsidR="00F3053D" w:rsidRDefault="003736E1" w:rsidP="00F3053D">
      <w:pPr>
        <w:rPr>
          <w:sz w:val="24"/>
          <w:szCs w:val="24"/>
        </w:rPr>
      </w:pPr>
      <w:r>
        <w:rPr>
          <w:b/>
          <w:bCs/>
          <w:sz w:val="24"/>
          <w:szCs w:val="24"/>
        </w:rPr>
        <w:t xml:space="preserve">Applicants </w:t>
      </w:r>
      <w:r w:rsidR="00AE3311">
        <w:rPr>
          <w:b/>
          <w:bCs/>
          <w:sz w:val="24"/>
          <w:szCs w:val="24"/>
        </w:rPr>
        <w:t>will</w:t>
      </w:r>
      <w:r>
        <w:rPr>
          <w:b/>
          <w:bCs/>
          <w:sz w:val="24"/>
          <w:szCs w:val="24"/>
        </w:rPr>
        <w:t xml:space="preserve"> have been </w:t>
      </w:r>
      <w:r w:rsidR="00F3053D">
        <w:rPr>
          <w:sz w:val="24"/>
          <w:szCs w:val="24"/>
        </w:rPr>
        <w:t>Volunteer</w:t>
      </w:r>
      <w:r>
        <w:rPr>
          <w:sz w:val="24"/>
          <w:szCs w:val="24"/>
        </w:rPr>
        <w:t>’s</w:t>
      </w:r>
      <w:r w:rsidR="00F3053D">
        <w:rPr>
          <w:sz w:val="24"/>
          <w:szCs w:val="24"/>
        </w:rPr>
        <w:t xml:space="preserve"> or </w:t>
      </w:r>
      <w:r>
        <w:rPr>
          <w:sz w:val="24"/>
          <w:szCs w:val="24"/>
        </w:rPr>
        <w:t>worked</w:t>
      </w:r>
      <w:r w:rsidR="00F3053D">
        <w:rPr>
          <w:sz w:val="24"/>
          <w:szCs w:val="24"/>
        </w:rPr>
        <w:t xml:space="preserve"> with any of the following community organizations: </w:t>
      </w:r>
    </w:p>
    <w:p w14:paraId="2D9ECB76" w14:textId="77777777" w:rsidR="00F3053D" w:rsidRDefault="00F3053D" w:rsidP="00F3053D">
      <w:pPr>
        <w:rPr>
          <w:sz w:val="24"/>
          <w:szCs w:val="24"/>
        </w:rPr>
      </w:pPr>
      <w:r>
        <w:rPr>
          <w:sz w:val="24"/>
          <w:szCs w:val="24"/>
        </w:rPr>
        <w:t>*Special Olympics Sarnia</w:t>
      </w:r>
    </w:p>
    <w:p w14:paraId="3FF03F77" w14:textId="77777777" w:rsidR="00F3053D" w:rsidRDefault="00F3053D" w:rsidP="00F3053D">
      <w:pPr>
        <w:rPr>
          <w:sz w:val="24"/>
          <w:szCs w:val="24"/>
        </w:rPr>
      </w:pPr>
      <w:r>
        <w:rPr>
          <w:sz w:val="24"/>
          <w:szCs w:val="24"/>
        </w:rPr>
        <w:t>*Community Living</w:t>
      </w:r>
    </w:p>
    <w:p w14:paraId="7EBF8AA6" w14:textId="77777777" w:rsidR="00F3053D" w:rsidRDefault="00F3053D" w:rsidP="00F3053D">
      <w:pPr>
        <w:rPr>
          <w:sz w:val="24"/>
          <w:szCs w:val="24"/>
        </w:rPr>
      </w:pPr>
      <w:r>
        <w:rPr>
          <w:sz w:val="24"/>
          <w:szCs w:val="24"/>
        </w:rPr>
        <w:t>*Down Syndrome Association Sarnia-Lambton</w:t>
      </w:r>
    </w:p>
    <w:p w14:paraId="1536FB04" w14:textId="77777777" w:rsidR="00F3053D" w:rsidRDefault="00F3053D" w:rsidP="00F3053D">
      <w:pPr>
        <w:rPr>
          <w:sz w:val="24"/>
          <w:szCs w:val="24"/>
        </w:rPr>
      </w:pPr>
      <w:r>
        <w:rPr>
          <w:sz w:val="24"/>
          <w:szCs w:val="24"/>
        </w:rPr>
        <w:t>*Autism Sarnia</w:t>
      </w:r>
    </w:p>
    <w:p w14:paraId="794893E7" w14:textId="77777777" w:rsidR="00F3053D" w:rsidRDefault="00F3053D" w:rsidP="00F3053D">
      <w:pPr>
        <w:rPr>
          <w:sz w:val="24"/>
          <w:szCs w:val="24"/>
        </w:rPr>
      </w:pPr>
      <w:r>
        <w:rPr>
          <w:sz w:val="24"/>
          <w:szCs w:val="24"/>
        </w:rPr>
        <w:t>*</w:t>
      </w:r>
      <w:proofErr w:type="gramStart"/>
      <w:r>
        <w:rPr>
          <w:sz w:val="24"/>
          <w:szCs w:val="24"/>
        </w:rPr>
        <w:t>Stepping Stones</w:t>
      </w:r>
      <w:proofErr w:type="gramEnd"/>
      <w:r>
        <w:rPr>
          <w:sz w:val="24"/>
          <w:szCs w:val="24"/>
        </w:rPr>
        <w:t xml:space="preserve"> Worker</w:t>
      </w:r>
    </w:p>
    <w:p w14:paraId="705F01BF" w14:textId="77777777" w:rsidR="00F3053D" w:rsidRDefault="00F3053D" w:rsidP="00F3053D">
      <w:pPr>
        <w:rPr>
          <w:sz w:val="24"/>
          <w:szCs w:val="24"/>
        </w:rPr>
      </w:pPr>
      <w:r>
        <w:rPr>
          <w:sz w:val="24"/>
          <w:szCs w:val="24"/>
        </w:rPr>
        <w:t>*St. Francis Advocates</w:t>
      </w:r>
    </w:p>
    <w:p w14:paraId="07D2EDE8" w14:textId="77777777" w:rsidR="00F3053D" w:rsidRDefault="00F3053D" w:rsidP="00F3053D">
      <w:pPr>
        <w:rPr>
          <w:sz w:val="24"/>
          <w:szCs w:val="24"/>
        </w:rPr>
      </w:pPr>
      <w:r>
        <w:rPr>
          <w:sz w:val="24"/>
          <w:szCs w:val="24"/>
        </w:rPr>
        <w:t>*Summer Music Camps for Children</w:t>
      </w:r>
    </w:p>
    <w:p w14:paraId="41FD97F3" w14:textId="77777777" w:rsidR="00F3053D" w:rsidRDefault="00F3053D" w:rsidP="00F3053D">
      <w:pPr>
        <w:rPr>
          <w:sz w:val="24"/>
          <w:szCs w:val="24"/>
        </w:rPr>
      </w:pPr>
      <w:r>
        <w:rPr>
          <w:sz w:val="24"/>
          <w:szCs w:val="24"/>
        </w:rPr>
        <w:t>*Summer Children’s Theatre Camps</w:t>
      </w:r>
    </w:p>
    <w:p w14:paraId="38BB27BC" w14:textId="77777777" w:rsidR="00F3053D" w:rsidRDefault="00F3053D" w:rsidP="00F3053D">
      <w:pPr>
        <w:rPr>
          <w:sz w:val="24"/>
          <w:szCs w:val="24"/>
        </w:rPr>
      </w:pPr>
      <w:r>
        <w:rPr>
          <w:sz w:val="24"/>
          <w:szCs w:val="24"/>
        </w:rPr>
        <w:t>*Vacation Bible School</w:t>
      </w:r>
    </w:p>
    <w:p w14:paraId="7EF024B2" w14:textId="77777777" w:rsidR="00F3053D" w:rsidRDefault="00F3053D" w:rsidP="00F3053D">
      <w:pPr>
        <w:rPr>
          <w:sz w:val="24"/>
          <w:szCs w:val="24"/>
        </w:rPr>
      </w:pPr>
      <w:r>
        <w:rPr>
          <w:sz w:val="24"/>
          <w:szCs w:val="24"/>
        </w:rPr>
        <w:t xml:space="preserve">*Sarnia YMCA </w:t>
      </w:r>
      <w:proofErr w:type="gramStart"/>
      <w:r>
        <w:rPr>
          <w:sz w:val="24"/>
          <w:szCs w:val="24"/>
        </w:rPr>
        <w:t>swim</w:t>
      </w:r>
      <w:proofErr w:type="gramEnd"/>
      <w:r>
        <w:rPr>
          <w:sz w:val="24"/>
          <w:szCs w:val="24"/>
        </w:rPr>
        <w:t xml:space="preserve"> programs </w:t>
      </w:r>
    </w:p>
    <w:p w14:paraId="5DBCB2DA" w14:textId="77777777" w:rsidR="00F3053D" w:rsidRDefault="00F3053D" w:rsidP="00F3053D">
      <w:pPr>
        <w:rPr>
          <w:sz w:val="24"/>
          <w:szCs w:val="24"/>
        </w:rPr>
      </w:pPr>
      <w:r>
        <w:rPr>
          <w:sz w:val="24"/>
          <w:szCs w:val="24"/>
        </w:rPr>
        <w:t>*Sarnia YMCA summer camps</w:t>
      </w:r>
    </w:p>
    <w:p w14:paraId="779E879F" w14:textId="268C3726" w:rsidR="00F3053D" w:rsidRDefault="00F3053D" w:rsidP="00F3053D">
      <w:pPr>
        <w:rPr>
          <w:sz w:val="24"/>
          <w:szCs w:val="24"/>
        </w:rPr>
      </w:pPr>
      <w:r>
        <w:rPr>
          <w:sz w:val="24"/>
          <w:szCs w:val="24"/>
        </w:rPr>
        <w:t>*Any other organization which supports individuals with exceptionalities</w:t>
      </w:r>
    </w:p>
    <w:p w14:paraId="17C5DA06" w14:textId="77777777" w:rsidR="00F3053D" w:rsidRDefault="00F3053D" w:rsidP="00F3053D">
      <w:pPr>
        <w:rPr>
          <w:b/>
          <w:bCs/>
          <w:sz w:val="24"/>
          <w:szCs w:val="24"/>
        </w:rPr>
      </w:pPr>
      <w:r>
        <w:rPr>
          <w:b/>
          <w:bCs/>
          <w:sz w:val="24"/>
          <w:szCs w:val="24"/>
        </w:rPr>
        <w:t>School Programs:</w:t>
      </w:r>
    </w:p>
    <w:p w14:paraId="1C49C404" w14:textId="77777777" w:rsidR="00F3053D" w:rsidRDefault="00F3053D" w:rsidP="00F3053D">
      <w:pPr>
        <w:rPr>
          <w:sz w:val="24"/>
          <w:szCs w:val="24"/>
        </w:rPr>
      </w:pPr>
      <w:r>
        <w:rPr>
          <w:sz w:val="24"/>
          <w:szCs w:val="24"/>
        </w:rPr>
        <w:t>*Lunch Buddy Program</w:t>
      </w:r>
    </w:p>
    <w:p w14:paraId="54F18AE5" w14:textId="77777777" w:rsidR="00F3053D" w:rsidRDefault="00F3053D" w:rsidP="00F3053D">
      <w:pPr>
        <w:rPr>
          <w:sz w:val="24"/>
          <w:szCs w:val="24"/>
        </w:rPr>
      </w:pPr>
      <w:r>
        <w:rPr>
          <w:sz w:val="24"/>
          <w:szCs w:val="24"/>
        </w:rPr>
        <w:t>*PEOPEL program</w:t>
      </w:r>
    </w:p>
    <w:p w14:paraId="516A4AEF" w14:textId="77777777" w:rsidR="00F3053D" w:rsidRDefault="00F3053D" w:rsidP="00F3053D">
      <w:pPr>
        <w:rPr>
          <w:sz w:val="24"/>
          <w:szCs w:val="24"/>
        </w:rPr>
      </w:pPr>
      <w:r>
        <w:rPr>
          <w:sz w:val="24"/>
          <w:szCs w:val="24"/>
        </w:rPr>
        <w:t xml:space="preserve">*Peer Mentorship </w:t>
      </w:r>
    </w:p>
    <w:p w14:paraId="4E6E5B37" w14:textId="2D080AC7" w:rsidR="00F3053D" w:rsidRPr="00F80BF0" w:rsidRDefault="00F3053D" w:rsidP="00F3053D">
      <w:pPr>
        <w:rPr>
          <w:sz w:val="24"/>
          <w:szCs w:val="24"/>
        </w:rPr>
      </w:pPr>
      <w:r w:rsidRPr="00F80BF0">
        <w:rPr>
          <w:sz w:val="24"/>
          <w:szCs w:val="24"/>
        </w:rPr>
        <w:t xml:space="preserve"> </w:t>
      </w:r>
    </w:p>
    <w:p w14:paraId="33DE3DEC" w14:textId="74DB5E80" w:rsidR="00F3053D" w:rsidRPr="004F3DBE" w:rsidRDefault="00F3053D" w:rsidP="00F3053D">
      <w:pPr>
        <w:rPr>
          <w:sz w:val="24"/>
          <w:szCs w:val="24"/>
        </w:rPr>
      </w:pPr>
      <w:r w:rsidRPr="00F80BF0">
        <w:rPr>
          <w:sz w:val="24"/>
          <w:szCs w:val="24"/>
        </w:rPr>
        <w:t xml:space="preserve">Please write a </w:t>
      </w:r>
      <w:r w:rsidRPr="00F80BF0">
        <w:rPr>
          <w:b/>
          <w:bCs/>
          <w:sz w:val="24"/>
          <w:szCs w:val="24"/>
        </w:rPr>
        <w:t>minimum three (3) paragraph</w:t>
      </w:r>
      <w:r w:rsidRPr="00F80BF0">
        <w:rPr>
          <w:sz w:val="24"/>
          <w:szCs w:val="24"/>
        </w:rPr>
        <w:t xml:space="preserve"> to a </w:t>
      </w:r>
      <w:r w:rsidRPr="00F80BF0">
        <w:rPr>
          <w:b/>
          <w:bCs/>
          <w:sz w:val="24"/>
          <w:szCs w:val="24"/>
        </w:rPr>
        <w:t>maximum of (5) paragraph</w:t>
      </w:r>
      <w:r w:rsidRPr="00F80BF0">
        <w:rPr>
          <w:sz w:val="24"/>
          <w:szCs w:val="24"/>
        </w:rPr>
        <w:t xml:space="preserve"> </w:t>
      </w:r>
      <w:r w:rsidR="004F3DBE" w:rsidRPr="00F80BF0">
        <w:rPr>
          <w:sz w:val="24"/>
          <w:szCs w:val="24"/>
        </w:rPr>
        <w:t>reflecting</w:t>
      </w:r>
      <w:r w:rsidRPr="00F80BF0">
        <w:rPr>
          <w:sz w:val="24"/>
          <w:szCs w:val="24"/>
        </w:rPr>
        <w:t xml:space="preserve"> how the combination of school course, paid positions, volunteer roles and extracurricular activities would make you the best candidate to receive this scholarship.</w:t>
      </w:r>
    </w:p>
    <w:p w14:paraId="6FFA59E7" w14:textId="77777777" w:rsidR="00F3053D" w:rsidRDefault="00F3053D" w:rsidP="00F3053D">
      <w:pPr>
        <w:rPr>
          <w:b/>
          <w:bCs/>
          <w:sz w:val="24"/>
          <w:szCs w:val="24"/>
        </w:rPr>
      </w:pPr>
    </w:p>
    <w:p w14:paraId="7257E495" w14:textId="77777777" w:rsidR="00F3053D" w:rsidRDefault="00F3053D" w:rsidP="00F3053D">
      <w:pPr>
        <w:rPr>
          <w:sz w:val="24"/>
          <w:szCs w:val="24"/>
        </w:rPr>
      </w:pPr>
      <w:r>
        <w:rPr>
          <w:b/>
          <w:bCs/>
          <w:sz w:val="24"/>
          <w:szCs w:val="24"/>
        </w:rPr>
        <w:t xml:space="preserve">References </w:t>
      </w:r>
      <w:r>
        <w:rPr>
          <w:sz w:val="24"/>
          <w:szCs w:val="24"/>
        </w:rPr>
        <w:t xml:space="preserve">(Minimum of </w:t>
      </w:r>
      <w:r w:rsidRPr="00E246CC">
        <w:rPr>
          <w:b/>
          <w:bCs/>
          <w:sz w:val="24"/>
          <w:szCs w:val="24"/>
        </w:rPr>
        <w:t>two (2) letters</w:t>
      </w:r>
      <w:r>
        <w:rPr>
          <w:sz w:val="24"/>
          <w:szCs w:val="24"/>
        </w:rPr>
        <w:t xml:space="preserve">) </w:t>
      </w:r>
    </w:p>
    <w:p w14:paraId="30E91719" w14:textId="77777777" w:rsidR="00F3053D" w:rsidRDefault="00F3053D" w:rsidP="00F3053D">
      <w:pPr>
        <w:rPr>
          <w:sz w:val="24"/>
          <w:szCs w:val="24"/>
        </w:rPr>
      </w:pPr>
      <w:r>
        <w:rPr>
          <w:sz w:val="24"/>
          <w:szCs w:val="24"/>
        </w:rPr>
        <w:t>*One from an educator or coach or teacher advisor from a Lambton County Secondary School</w:t>
      </w:r>
      <w:r>
        <w:rPr>
          <w:sz w:val="24"/>
          <w:szCs w:val="24"/>
        </w:rPr>
        <w:tab/>
      </w:r>
    </w:p>
    <w:p w14:paraId="7927F45E" w14:textId="77777777" w:rsidR="00F3053D" w:rsidRDefault="00F3053D" w:rsidP="00F3053D">
      <w:pPr>
        <w:rPr>
          <w:sz w:val="24"/>
          <w:szCs w:val="24"/>
        </w:rPr>
      </w:pPr>
      <w:r>
        <w:rPr>
          <w:sz w:val="24"/>
          <w:szCs w:val="24"/>
        </w:rPr>
        <w:t xml:space="preserve">*One from a representative </w:t>
      </w:r>
      <w:proofErr w:type="gramStart"/>
      <w:r>
        <w:rPr>
          <w:sz w:val="24"/>
          <w:szCs w:val="24"/>
        </w:rPr>
        <w:t>from</w:t>
      </w:r>
      <w:proofErr w:type="gramEnd"/>
      <w:r>
        <w:rPr>
          <w:sz w:val="24"/>
          <w:szCs w:val="24"/>
        </w:rPr>
        <w:t xml:space="preserve"> the suggested activities. </w:t>
      </w:r>
    </w:p>
    <w:p w14:paraId="0CD6B5A2" w14:textId="77777777" w:rsidR="00F3053D" w:rsidRDefault="00F3053D" w:rsidP="00F3053D">
      <w:pPr>
        <w:rPr>
          <w:sz w:val="24"/>
          <w:szCs w:val="24"/>
        </w:rPr>
      </w:pPr>
    </w:p>
    <w:p w14:paraId="2402C884" w14:textId="49826F9C" w:rsidR="00F3053D" w:rsidRDefault="00F3053D" w:rsidP="00F3053D">
      <w:pPr>
        <w:rPr>
          <w:sz w:val="24"/>
          <w:szCs w:val="24"/>
        </w:rPr>
      </w:pPr>
      <w:r>
        <w:rPr>
          <w:sz w:val="24"/>
          <w:szCs w:val="24"/>
        </w:rPr>
        <w:t xml:space="preserve">The Syndney E. Vrolyk Memorial Scholarship applications will be accepted at the Sarnia Community Foundation (SCF) by </w:t>
      </w:r>
      <w:r w:rsidRPr="00CD3719">
        <w:rPr>
          <w:b/>
          <w:bCs/>
          <w:sz w:val="24"/>
          <w:szCs w:val="24"/>
        </w:rPr>
        <w:t>May 28, 2025, at 4</w:t>
      </w:r>
      <w:r w:rsidR="006B2980">
        <w:rPr>
          <w:b/>
          <w:bCs/>
          <w:sz w:val="24"/>
          <w:szCs w:val="24"/>
        </w:rPr>
        <w:t>:</w:t>
      </w:r>
      <w:r w:rsidRPr="00CD3719">
        <w:rPr>
          <w:b/>
          <w:bCs/>
          <w:sz w:val="24"/>
          <w:szCs w:val="24"/>
        </w:rPr>
        <w:t>00pm</w:t>
      </w:r>
      <w:r>
        <w:rPr>
          <w:sz w:val="24"/>
          <w:szCs w:val="24"/>
        </w:rPr>
        <w:t xml:space="preserve">.  The SCF is located at 109 Durand Street, Sarnia, ON N7T 5A1 or email the </w:t>
      </w:r>
      <w:hyperlink r:id="rId7" w:history="1">
        <w:r w:rsidRPr="00EB019E">
          <w:rPr>
            <w:rStyle w:val="Hyperlink"/>
            <w:sz w:val="24"/>
            <w:szCs w:val="24"/>
          </w:rPr>
          <w:t>office@sarniacommunityfoundation.ca</w:t>
        </w:r>
      </w:hyperlink>
      <w:r>
        <w:rPr>
          <w:sz w:val="24"/>
          <w:szCs w:val="24"/>
        </w:rPr>
        <w:t xml:space="preserve">.  If you have any questions about the Syndney E. Vrolyk Memorial Scholarship, please call the SCF </w:t>
      </w:r>
      <w:proofErr w:type="gramStart"/>
      <w:r>
        <w:rPr>
          <w:sz w:val="24"/>
          <w:szCs w:val="24"/>
        </w:rPr>
        <w:t>at</w:t>
      </w:r>
      <w:proofErr w:type="gramEnd"/>
      <w:r>
        <w:rPr>
          <w:sz w:val="24"/>
          <w:szCs w:val="24"/>
        </w:rPr>
        <w:t xml:space="preserve"> 519 332-2588.</w:t>
      </w:r>
    </w:p>
    <w:p w14:paraId="64728F93" w14:textId="77777777" w:rsidR="0041493B" w:rsidRDefault="0041493B" w:rsidP="00DD67DA">
      <w:pPr>
        <w:rPr>
          <w:rFonts w:ascii="Candara" w:hAnsi="Candara" w:cs="Arial"/>
          <w:b/>
          <w:sz w:val="28"/>
          <w:szCs w:val="28"/>
        </w:rPr>
      </w:pPr>
    </w:p>
    <w:p w14:paraId="19FADF2F" w14:textId="77777777" w:rsidR="00EA69E6" w:rsidRPr="00DD67DA" w:rsidRDefault="00EA69E6" w:rsidP="00DD67DA">
      <w:pPr>
        <w:rPr>
          <w:rFonts w:ascii="Candara" w:hAnsi="Candara" w:cs="Arial"/>
          <w:b/>
          <w:sz w:val="28"/>
          <w:szCs w:val="28"/>
        </w:rPr>
      </w:pPr>
      <w:r w:rsidRPr="000E6BC1">
        <w:rPr>
          <w:rFonts w:ascii="Candara" w:hAnsi="Candara" w:cs="Arial"/>
          <w:b/>
          <w:sz w:val="28"/>
          <w:szCs w:val="28"/>
        </w:rPr>
        <w:lastRenderedPageBreak/>
        <w:t>PERSONAL INFORMATION</w:t>
      </w:r>
    </w:p>
    <w:p w14:paraId="4850CD50" w14:textId="77777777" w:rsidR="00EA69E6" w:rsidRPr="000E6BC1" w:rsidRDefault="00EA69E6" w:rsidP="00EA69E6">
      <w:pPr>
        <w:pStyle w:val="Heading9"/>
        <w:pBdr>
          <w:bottom w:val="single" w:sz="4" w:space="1" w:color="auto"/>
        </w:pBdr>
        <w:ind w:left="0" w:firstLine="0"/>
        <w:rPr>
          <w:rFonts w:ascii="Candara" w:hAnsi="Candara" w:cs="Arial"/>
          <w:szCs w:val="24"/>
        </w:rPr>
      </w:pPr>
    </w:p>
    <w:p w14:paraId="5EE15B97" w14:textId="77777777" w:rsidR="00EA69E6" w:rsidRPr="000E6BC1" w:rsidRDefault="00EA69E6" w:rsidP="00EA69E6">
      <w:pPr>
        <w:pStyle w:val="Heading9"/>
        <w:pBdr>
          <w:bottom w:val="single" w:sz="4" w:space="1" w:color="auto"/>
        </w:pBdr>
        <w:ind w:left="0" w:firstLine="0"/>
        <w:rPr>
          <w:rFonts w:ascii="Candara" w:hAnsi="Candara" w:cs="Arial"/>
          <w:szCs w:val="24"/>
        </w:rPr>
      </w:pPr>
      <w:r w:rsidRPr="000E6BC1">
        <w:rPr>
          <w:rFonts w:ascii="Candara" w:hAnsi="Candara" w:cs="Arial"/>
          <w:szCs w:val="24"/>
        </w:rPr>
        <w:t xml:space="preserve">Name </w:t>
      </w:r>
    </w:p>
    <w:p w14:paraId="06838E6B" w14:textId="77777777" w:rsidR="00EA69E6" w:rsidRPr="000E6BC1" w:rsidRDefault="00EA69E6" w:rsidP="00EA69E6">
      <w:pPr>
        <w:pStyle w:val="Heading9"/>
        <w:spacing w:line="360" w:lineRule="auto"/>
        <w:ind w:left="0" w:firstLine="0"/>
        <w:rPr>
          <w:rFonts w:ascii="Candara" w:hAnsi="Candara" w:cs="Arial"/>
          <w:sz w:val="8"/>
          <w:szCs w:val="8"/>
        </w:rPr>
      </w:pPr>
    </w:p>
    <w:p w14:paraId="7FFB5B2F" w14:textId="77777777" w:rsidR="00EA69E6" w:rsidRPr="000E6BC1" w:rsidRDefault="00EA69E6" w:rsidP="00EA69E6">
      <w:pPr>
        <w:pBdr>
          <w:bottom w:val="single" w:sz="4" w:space="1" w:color="auto"/>
        </w:pBdr>
        <w:rPr>
          <w:rFonts w:ascii="Candara" w:hAnsi="Candara" w:cs="Arial"/>
          <w:sz w:val="24"/>
          <w:szCs w:val="24"/>
        </w:rPr>
      </w:pPr>
    </w:p>
    <w:p w14:paraId="68E622BE" w14:textId="77777777" w:rsidR="00EA69E6" w:rsidRPr="000E6BC1" w:rsidRDefault="00EA69E6" w:rsidP="00EA69E6">
      <w:pPr>
        <w:pBdr>
          <w:bottom w:val="single" w:sz="4" w:space="1" w:color="auto"/>
        </w:pBdr>
        <w:rPr>
          <w:rFonts w:ascii="Candara" w:hAnsi="Candara" w:cs="Arial"/>
          <w:sz w:val="24"/>
          <w:szCs w:val="24"/>
        </w:rPr>
      </w:pPr>
      <w:r w:rsidRPr="000E6BC1">
        <w:rPr>
          <w:rFonts w:ascii="Candara" w:hAnsi="Candara" w:cs="Arial"/>
          <w:sz w:val="24"/>
          <w:szCs w:val="24"/>
        </w:rPr>
        <w:t>Address</w:t>
      </w:r>
    </w:p>
    <w:p w14:paraId="5FCFB8D9" w14:textId="77777777" w:rsidR="00EA69E6" w:rsidRPr="000E6BC1" w:rsidRDefault="00EA69E6" w:rsidP="00EA69E6">
      <w:pPr>
        <w:spacing w:line="360" w:lineRule="auto"/>
        <w:rPr>
          <w:rFonts w:ascii="Candara" w:hAnsi="Candara" w:cs="Arial"/>
          <w:sz w:val="8"/>
          <w:szCs w:val="8"/>
        </w:rPr>
      </w:pPr>
    </w:p>
    <w:p w14:paraId="3EF35744" w14:textId="77777777" w:rsidR="00EA69E6" w:rsidRPr="000E6BC1" w:rsidRDefault="00EA69E6" w:rsidP="00EA69E6">
      <w:pPr>
        <w:pBdr>
          <w:bottom w:val="single" w:sz="4" w:space="1" w:color="auto"/>
        </w:pBdr>
        <w:rPr>
          <w:rFonts w:ascii="Candara" w:hAnsi="Candara" w:cs="Arial"/>
          <w:sz w:val="24"/>
          <w:szCs w:val="24"/>
        </w:rPr>
      </w:pPr>
      <w:r w:rsidRPr="000E6BC1">
        <w:rPr>
          <w:rFonts w:ascii="Candara" w:hAnsi="Candara" w:cs="Arial"/>
          <w:sz w:val="24"/>
          <w:szCs w:val="24"/>
        </w:rPr>
        <w:t>Postal Code</w:t>
      </w:r>
      <w:r w:rsidRPr="000E6BC1">
        <w:rPr>
          <w:rFonts w:ascii="Candara" w:hAnsi="Candara" w:cs="Arial"/>
          <w:sz w:val="24"/>
          <w:szCs w:val="24"/>
        </w:rPr>
        <w:tab/>
      </w:r>
      <w:r w:rsidRPr="000E6BC1">
        <w:rPr>
          <w:rFonts w:ascii="Candara" w:hAnsi="Candara" w:cs="Arial"/>
          <w:sz w:val="24"/>
          <w:szCs w:val="24"/>
        </w:rPr>
        <w:tab/>
      </w:r>
      <w:r w:rsidRPr="000E6BC1">
        <w:rPr>
          <w:rFonts w:ascii="Candara" w:hAnsi="Candara" w:cs="Arial"/>
          <w:sz w:val="24"/>
          <w:szCs w:val="24"/>
        </w:rPr>
        <w:tab/>
      </w:r>
    </w:p>
    <w:p w14:paraId="18679DE7" w14:textId="77777777" w:rsidR="00EA69E6" w:rsidRPr="000E6BC1" w:rsidRDefault="00EA69E6" w:rsidP="00EA69E6">
      <w:pPr>
        <w:spacing w:line="360" w:lineRule="auto"/>
        <w:rPr>
          <w:rFonts w:ascii="Candara" w:hAnsi="Candara" w:cs="Arial"/>
          <w:sz w:val="8"/>
          <w:szCs w:val="8"/>
        </w:rPr>
      </w:pPr>
    </w:p>
    <w:p w14:paraId="5A21645C" w14:textId="77777777" w:rsidR="00EA69E6" w:rsidRPr="000E6BC1" w:rsidRDefault="00EA69E6" w:rsidP="00EA69E6">
      <w:pPr>
        <w:spacing w:line="360" w:lineRule="auto"/>
        <w:rPr>
          <w:rFonts w:ascii="Candara" w:hAnsi="Candara" w:cs="Arial"/>
          <w:sz w:val="8"/>
          <w:szCs w:val="8"/>
        </w:rPr>
      </w:pPr>
    </w:p>
    <w:p w14:paraId="4E13F52A" w14:textId="77777777" w:rsidR="00EA69E6" w:rsidRPr="000E6BC1" w:rsidRDefault="00EA69E6" w:rsidP="00EA69E6">
      <w:pPr>
        <w:pBdr>
          <w:bottom w:val="single" w:sz="4" w:space="1" w:color="auto"/>
        </w:pBdr>
        <w:rPr>
          <w:rFonts w:ascii="Candara" w:hAnsi="Candara" w:cs="Arial"/>
          <w:sz w:val="24"/>
          <w:szCs w:val="24"/>
        </w:rPr>
      </w:pPr>
      <w:r w:rsidRPr="000E6BC1">
        <w:rPr>
          <w:rFonts w:ascii="Candara" w:hAnsi="Candara" w:cs="Arial"/>
          <w:sz w:val="24"/>
          <w:szCs w:val="24"/>
        </w:rPr>
        <w:t>Telephone</w:t>
      </w:r>
      <w:r w:rsidRPr="000E6BC1">
        <w:rPr>
          <w:rFonts w:ascii="Candara" w:hAnsi="Candara" w:cs="Arial"/>
          <w:sz w:val="24"/>
          <w:szCs w:val="24"/>
        </w:rPr>
        <w:tab/>
      </w:r>
      <w:r w:rsidRPr="000E6BC1">
        <w:rPr>
          <w:rFonts w:ascii="Candara" w:hAnsi="Candara" w:cs="Arial"/>
          <w:sz w:val="24"/>
          <w:szCs w:val="24"/>
        </w:rPr>
        <w:tab/>
      </w:r>
      <w:r w:rsidRPr="000E6BC1">
        <w:rPr>
          <w:rFonts w:ascii="Candara" w:hAnsi="Candara" w:cs="Arial"/>
          <w:sz w:val="24"/>
          <w:szCs w:val="24"/>
        </w:rPr>
        <w:tab/>
      </w:r>
      <w:r w:rsidRPr="000E6BC1">
        <w:rPr>
          <w:rFonts w:ascii="Candara" w:hAnsi="Candara" w:cs="Arial"/>
          <w:sz w:val="24"/>
          <w:szCs w:val="24"/>
        </w:rPr>
        <w:tab/>
        <w:t>Email</w:t>
      </w:r>
    </w:p>
    <w:p w14:paraId="6EB11AA1" w14:textId="77777777" w:rsidR="00EA69E6" w:rsidRPr="000E6BC1" w:rsidRDefault="00EA69E6" w:rsidP="00EA69E6">
      <w:pPr>
        <w:spacing w:line="360" w:lineRule="auto"/>
        <w:rPr>
          <w:rFonts w:ascii="Candara" w:hAnsi="Candara" w:cs="Arial"/>
          <w:sz w:val="8"/>
          <w:szCs w:val="8"/>
        </w:rPr>
      </w:pPr>
    </w:p>
    <w:p w14:paraId="1B57928B" w14:textId="77777777" w:rsidR="00EA69E6" w:rsidRPr="000E6BC1" w:rsidRDefault="00EA69E6" w:rsidP="00EA69E6">
      <w:pPr>
        <w:spacing w:line="360" w:lineRule="auto"/>
        <w:rPr>
          <w:rFonts w:ascii="Candara" w:hAnsi="Candara" w:cs="Arial"/>
          <w:sz w:val="8"/>
          <w:szCs w:val="8"/>
        </w:rPr>
      </w:pPr>
    </w:p>
    <w:p w14:paraId="099DA24F" w14:textId="77777777" w:rsidR="00EA69E6" w:rsidRPr="000E6BC1" w:rsidRDefault="0035686B" w:rsidP="00EA69E6">
      <w:pPr>
        <w:rPr>
          <w:rFonts w:ascii="Candara" w:hAnsi="Candara" w:cs="Arial"/>
          <w:bCs/>
          <w:sz w:val="22"/>
        </w:rPr>
      </w:pPr>
      <w:r>
        <w:rPr>
          <w:rFonts w:ascii="Candara" w:hAnsi="Candara" w:cs="Arial"/>
          <w:bCs/>
          <w:sz w:val="22"/>
        </w:rPr>
        <w:t xml:space="preserve"> </w:t>
      </w:r>
    </w:p>
    <w:p w14:paraId="7F6872EF" w14:textId="77777777" w:rsidR="00EA69E6" w:rsidRPr="000E6BC1" w:rsidRDefault="00EA69E6" w:rsidP="00EA69E6">
      <w:pPr>
        <w:rPr>
          <w:rFonts w:ascii="Candara" w:hAnsi="Candara" w:cs="Arial"/>
          <w:bCs/>
          <w:sz w:val="22"/>
        </w:rPr>
      </w:pPr>
      <w:r w:rsidRPr="000E6BC1">
        <w:rPr>
          <w:rFonts w:ascii="Candara" w:hAnsi="Candara" w:cs="Arial"/>
          <w:bCs/>
          <w:sz w:val="22"/>
        </w:rPr>
        <w:t>____________________________________________________________</w:t>
      </w:r>
    </w:p>
    <w:p w14:paraId="650E2A8A" w14:textId="77777777" w:rsidR="00EA69E6" w:rsidRPr="000E6BC1" w:rsidRDefault="00EA69E6" w:rsidP="00EA69E6">
      <w:pPr>
        <w:rPr>
          <w:rFonts w:ascii="Candara" w:hAnsi="Candara" w:cs="Arial"/>
          <w:b/>
          <w:sz w:val="24"/>
        </w:rPr>
      </w:pPr>
      <w:r w:rsidRPr="000E6BC1">
        <w:rPr>
          <w:rFonts w:ascii="Candara" w:hAnsi="Candara" w:cs="Arial"/>
          <w:b/>
          <w:sz w:val="24"/>
        </w:rPr>
        <w:t>Signature of applicant</w:t>
      </w:r>
    </w:p>
    <w:p w14:paraId="6B82E9BD" w14:textId="77777777" w:rsidR="00EA69E6" w:rsidRPr="000E6BC1" w:rsidRDefault="00EA69E6" w:rsidP="00EA69E6">
      <w:pPr>
        <w:rPr>
          <w:rFonts w:ascii="Candara" w:hAnsi="Candara" w:cs="Arial"/>
          <w:b/>
          <w:sz w:val="24"/>
        </w:rPr>
      </w:pPr>
    </w:p>
    <w:p w14:paraId="3367CE14" w14:textId="77777777" w:rsidR="00AD1869" w:rsidRPr="00DD67DA" w:rsidRDefault="00AD1869" w:rsidP="00AD1869">
      <w:pPr>
        <w:pStyle w:val="Header"/>
        <w:tabs>
          <w:tab w:val="clear" w:pos="4153"/>
          <w:tab w:val="clear" w:pos="8306"/>
        </w:tabs>
        <w:rPr>
          <w:rFonts w:ascii="Candara" w:hAnsi="Candara" w:cs="Arial"/>
          <w:i/>
        </w:rPr>
      </w:pPr>
    </w:p>
    <w:p w14:paraId="3059AC2F" w14:textId="77777777" w:rsidR="00AD1869" w:rsidRPr="00DD67DA" w:rsidRDefault="00AD1869" w:rsidP="00EA69E6">
      <w:pPr>
        <w:pStyle w:val="Header"/>
        <w:tabs>
          <w:tab w:val="clear" w:pos="4153"/>
          <w:tab w:val="clear" w:pos="8306"/>
        </w:tabs>
        <w:ind w:left="777"/>
        <w:rPr>
          <w:rFonts w:ascii="Candara" w:hAnsi="Candara" w:cs="Arial"/>
          <w:sz w:val="18"/>
        </w:rPr>
      </w:pPr>
    </w:p>
    <w:p w14:paraId="7B2F5585" w14:textId="77777777" w:rsidR="00114473" w:rsidRPr="000E6BC1" w:rsidRDefault="00114473" w:rsidP="00114473">
      <w:pPr>
        <w:overflowPunct/>
        <w:autoSpaceDE/>
        <w:autoSpaceDN/>
        <w:adjustRightInd/>
        <w:spacing w:after="200" w:line="276" w:lineRule="auto"/>
        <w:textAlignment w:val="auto"/>
        <w:rPr>
          <w:rFonts w:ascii="Candara" w:hAnsi="Candara" w:cs="Arial"/>
          <w:b/>
          <w:sz w:val="24"/>
          <w:szCs w:val="24"/>
        </w:rPr>
      </w:pPr>
      <w:r w:rsidRPr="000E6BC1">
        <w:rPr>
          <w:rFonts w:ascii="Candara" w:hAnsi="Candara" w:cs="Arial"/>
          <w:b/>
          <w:sz w:val="24"/>
          <w:szCs w:val="24"/>
        </w:rPr>
        <w:t>Declaration:</w:t>
      </w:r>
    </w:p>
    <w:p w14:paraId="61F0D656" w14:textId="77777777" w:rsidR="00114473" w:rsidRPr="000E6BC1" w:rsidRDefault="00114473" w:rsidP="00114473">
      <w:pPr>
        <w:rPr>
          <w:rFonts w:ascii="Candara" w:hAnsi="Candara" w:cs="Arial"/>
          <w:b/>
          <w:sz w:val="24"/>
          <w:szCs w:val="24"/>
        </w:rPr>
      </w:pPr>
      <w:r w:rsidRPr="000E6BC1">
        <w:rPr>
          <w:rFonts w:ascii="Candara" w:hAnsi="Candara" w:cs="Arial"/>
          <w:b/>
          <w:sz w:val="24"/>
          <w:szCs w:val="24"/>
        </w:rPr>
        <w:t xml:space="preserve">I certify that the information in this application is true and accurate. </w:t>
      </w:r>
    </w:p>
    <w:p w14:paraId="6F5B875E" w14:textId="77777777" w:rsidR="00114473" w:rsidRPr="000E6BC1" w:rsidRDefault="00114473" w:rsidP="00114473">
      <w:pPr>
        <w:rPr>
          <w:rFonts w:ascii="Candara" w:hAnsi="Candara" w:cs="Arial"/>
          <w:b/>
          <w:sz w:val="24"/>
          <w:szCs w:val="24"/>
        </w:rPr>
      </w:pPr>
      <w:r w:rsidRPr="000E6BC1">
        <w:rPr>
          <w:rFonts w:ascii="Candara" w:hAnsi="Candara" w:cs="Arial"/>
          <w:b/>
          <w:sz w:val="24"/>
          <w:szCs w:val="24"/>
        </w:rPr>
        <w:t xml:space="preserve"> I acknowledge and accept that should my application be successful that the funds will be used for the purposes outlined in this application and for no other purpose, unless permission is sought and obtained in writing in advance from the Sarnia Community Foundation.</w:t>
      </w:r>
    </w:p>
    <w:p w14:paraId="25651118" w14:textId="77777777" w:rsidR="00114473" w:rsidRPr="000E6BC1" w:rsidRDefault="00114473" w:rsidP="00114473">
      <w:pPr>
        <w:rPr>
          <w:rFonts w:ascii="Candara" w:hAnsi="Candara" w:cs="Arial"/>
          <w:b/>
          <w:sz w:val="24"/>
        </w:rPr>
      </w:pPr>
    </w:p>
    <w:p w14:paraId="314D8795" w14:textId="77777777" w:rsidR="00114473" w:rsidRPr="000E6BC1" w:rsidRDefault="00114473" w:rsidP="00114473">
      <w:pPr>
        <w:rPr>
          <w:rFonts w:ascii="Candara" w:hAnsi="Candara" w:cs="Arial"/>
          <w:b/>
          <w:sz w:val="24"/>
        </w:rPr>
      </w:pPr>
    </w:p>
    <w:p w14:paraId="06572C02" w14:textId="77777777" w:rsidR="00114473" w:rsidRPr="000E6BC1" w:rsidRDefault="00114473" w:rsidP="00114473">
      <w:pPr>
        <w:rPr>
          <w:rFonts w:ascii="Candara" w:hAnsi="Candara" w:cs="Arial"/>
          <w:b/>
          <w:sz w:val="24"/>
        </w:rPr>
      </w:pPr>
      <w:r w:rsidRPr="000E6BC1">
        <w:rPr>
          <w:rFonts w:ascii="Candara" w:hAnsi="Candara" w:cs="Arial"/>
          <w:b/>
          <w:sz w:val="24"/>
        </w:rPr>
        <w:t>__________________________________</w:t>
      </w:r>
      <w:r w:rsidRPr="000E6BC1">
        <w:rPr>
          <w:rFonts w:ascii="Candara" w:hAnsi="Candara" w:cs="Arial"/>
          <w:b/>
          <w:sz w:val="24"/>
        </w:rPr>
        <w:tab/>
      </w:r>
      <w:r w:rsidRPr="000E6BC1">
        <w:rPr>
          <w:rFonts w:ascii="Candara" w:hAnsi="Candara" w:cs="Arial"/>
          <w:b/>
          <w:sz w:val="24"/>
        </w:rPr>
        <w:tab/>
        <w:t>_______________________________</w:t>
      </w:r>
    </w:p>
    <w:p w14:paraId="59400A23" w14:textId="77777777" w:rsidR="00114473" w:rsidRPr="000E6BC1" w:rsidRDefault="00114473" w:rsidP="00114473">
      <w:pPr>
        <w:jc w:val="both"/>
        <w:rPr>
          <w:rFonts w:ascii="Candara" w:hAnsi="Candara" w:cs="Arial"/>
          <w:b/>
          <w:sz w:val="16"/>
          <w:szCs w:val="16"/>
        </w:rPr>
      </w:pPr>
    </w:p>
    <w:p w14:paraId="08D1D083" w14:textId="3850778B" w:rsidR="00EA69E6" w:rsidRPr="004A4322" w:rsidRDefault="00114473" w:rsidP="004A4322">
      <w:pPr>
        <w:jc w:val="both"/>
        <w:rPr>
          <w:rFonts w:ascii="Candara" w:hAnsi="Candara" w:cs="Arial"/>
          <w:b/>
          <w:sz w:val="16"/>
          <w:szCs w:val="16"/>
        </w:rPr>
      </w:pPr>
      <w:r w:rsidRPr="000E6BC1">
        <w:rPr>
          <w:rFonts w:ascii="Candara" w:hAnsi="Candara" w:cs="Arial"/>
          <w:b/>
          <w:sz w:val="16"/>
          <w:szCs w:val="16"/>
        </w:rPr>
        <w:t>Signa</w:t>
      </w:r>
      <w:r w:rsidR="004A4322">
        <w:rPr>
          <w:rFonts w:ascii="Candara" w:hAnsi="Candara" w:cs="Arial"/>
          <w:b/>
          <w:sz w:val="16"/>
          <w:szCs w:val="16"/>
        </w:rPr>
        <w:t xml:space="preserve">ture of </w:t>
      </w:r>
      <w:r w:rsidR="004F3DBE">
        <w:rPr>
          <w:rFonts w:ascii="Candara" w:hAnsi="Candara" w:cs="Arial"/>
          <w:b/>
          <w:sz w:val="16"/>
          <w:szCs w:val="16"/>
        </w:rPr>
        <w:t xml:space="preserve">applicant </w:t>
      </w:r>
      <w:r w:rsidR="004F3DBE">
        <w:rPr>
          <w:rFonts w:ascii="Candara" w:hAnsi="Candara" w:cs="Arial"/>
          <w:b/>
          <w:sz w:val="16"/>
          <w:szCs w:val="16"/>
        </w:rPr>
        <w:tab/>
      </w:r>
      <w:r w:rsidRPr="000E6BC1">
        <w:rPr>
          <w:rFonts w:ascii="Candara" w:hAnsi="Candara" w:cs="Arial"/>
          <w:b/>
          <w:sz w:val="16"/>
          <w:szCs w:val="16"/>
        </w:rPr>
        <w:tab/>
      </w:r>
      <w:r w:rsidR="004A4322">
        <w:rPr>
          <w:rFonts w:ascii="Candara" w:hAnsi="Candara" w:cs="Arial"/>
          <w:b/>
          <w:sz w:val="16"/>
          <w:szCs w:val="16"/>
        </w:rPr>
        <w:tab/>
      </w:r>
      <w:r w:rsidR="004A4322">
        <w:rPr>
          <w:rFonts w:ascii="Candara" w:hAnsi="Candara" w:cs="Arial"/>
          <w:b/>
          <w:sz w:val="16"/>
          <w:szCs w:val="16"/>
        </w:rPr>
        <w:tab/>
        <w:t xml:space="preserve">                     Date</w:t>
      </w:r>
    </w:p>
    <w:p w14:paraId="7438E55D" w14:textId="77777777" w:rsidR="00EA69E6" w:rsidRPr="000E6BC1" w:rsidRDefault="00EA69E6" w:rsidP="00EA69E6">
      <w:pPr>
        <w:rPr>
          <w:rFonts w:ascii="Candara" w:hAnsi="Candara"/>
        </w:rPr>
      </w:pPr>
    </w:p>
    <w:p w14:paraId="45C40E55" w14:textId="77777777" w:rsidR="00EA69E6" w:rsidRPr="000E6BC1" w:rsidRDefault="00EA69E6" w:rsidP="00EA69E6">
      <w:pPr>
        <w:rPr>
          <w:rFonts w:ascii="Candara" w:hAnsi="Candara"/>
        </w:rPr>
      </w:pPr>
    </w:p>
    <w:p w14:paraId="0D669BF0" w14:textId="77777777" w:rsidR="00EA69E6" w:rsidRPr="000E6BC1" w:rsidRDefault="00EA69E6" w:rsidP="00EA69E6">
      <w:pPr>
        <w:rPr>
          <w:rFonts w:ascii="Candara" w:hAnsi="Candara"/>
        </w:rPr>
      </w:pPr>
    </w:p>
    <w:p w14:paraId="46BDB6B6" w14:textId="77777777" w:rsidR="004F3DBE" w:rsidRDefault="004F3DBE" w:rsidP="004F3DBE">
      <w:pPr>
        <w:rPr>
          <w:rFonts w:ascii="Candara" w:hAnsi="Candara" w:cs="Arial"/>
          <w:b/>
        </w:rPr>
      </w:pPr>
      <w:r w:rsidRPr="00490B7F">
        <w:rPr>
          <w:rFonts w:ascii="Candara" w:hAnsi="Candara" w:cs="Arial"/>
          <w:b/>
        </w:rPr>
        <w:t xml:space="preserve">PLEASE NOTE: </w:t>
      </w:r>
    </w:p>
    <w:p w14:paraId="7717302B" w14:textId="77777777" w:rsidR="004F3DBE" w:rsidRDefault="004F3DBE" w:rsidP="004F3DBE">
      <w:pPr>
        <w:pStyle w:val="BodyText3"/>
        <w:jc w:val="left"/>
        <w:rPr>
          <w:rFonts w:ascii="Candara" w:hAnsi="Candara"/>
          <w:sz w:val="20"/>
        </w:rPr>
      </w:pPr>
      <w:r w:rsidRPr="00490B7F">
        <w:rPr>
          <w:rFonts w:ascii="Candara" w:hAnsi="Candara"/>
          <w:sz w:val="20"/>
        </w:rPr>
        <w:t xml:space="preserve">The Sarnia Community Foundation has a privacy policy that protects personal information.  Any personal information requested on this application will only be used to assist with the assessment of the application.  A copy of the application form and supporting documents may be kept for audit purposes.  </w:t>
      </w:r>
    </w:p>
    <w:p w14:paraId="4F9FC979" w14:textId="77777777" w:rsidR="004F3DBE" w:rsidRDefault="004F3DBE" w:rsidP="004F3DBE">
      <w:pPr>
        <w:rPr>
          <w:rFonts w:ascii="Candara" w:hAnsi="Candara" w:cs="Arial"/>
          <w:b/>
        </w:rPr>
      </w:pPr>
    </w:p>
    <w:p w14:paraId="4000F781" w14:textId="77777777" w:rsidR="004F3DBE" w:rsidRPr="00490B7F" w:rsidRDefault="004F3DBE" w:rsidP="004F3DBE">
      <w:pPr>
        <w:rPr>
          <w:rFonts w:ascii="Candara" w:hAnsi="Candara" w:cs="Arial"/>
          <w:b/>
        </w:rPr>
      </w:pPr>
      <w:r w:rsidRPr="00490B7F">
        <w:rPr>
          <w:rFonts w:ascii="Candara" w:hAnsi="Candara" w:cs="Arial"/>
          <w:b/>
        </w:rPr>
        <w:t xml:space="preserve">Should the application be successful, SCF will require the recipient to provide express consent to publish their name and photograph in print or on social media managed by SCF.  Exceptions may be made under certain circumstances. This will be confirmed by SCF in writing at the time of </w:t>
      </w:r>
      <w:proofErr w:type="gramStart"/>
      <w:r w:rsidRPr="00490B7F">
        <w:rPr>
          <w:rFonts w:ascii="Candara" w:hAnsi="Candara" w:cs="Arial"/>
          <w:b/>
        </w:rPr>
        <w:t>presentation</w:t>
      </w:r>
      <w:proofErr w:type="gramEnd"/>
      <w:r w:rsidRPr="00490B7F">
        <w:rPr>
          <w:rFonts w:ascii="Candara" w:hAnsi="Candara" w:cs="Arial"/>
          <w:b/>
        </w:rPr>
        <w:t xml:space="preserve">.  All other information will remain confidential. </w:t>
      </w:r>
    </w:p>
    <w:p w14:paraId="0023F3D2" w14:textId="77777777" w:rsidR="004F3DBE" w:rsidRPr="00490B7F" w:rsidRDefault="004F3DBE" w:rsidP="004F3DBE">
      <w:pPr>
        <w:pStyle w:val="BodyText3"/>
        <w:jc w:val="center"/>
        <w:rPr>
          <w:rFonts w:ascii="Candara" w:hAnsi="Candara"/>
          <w:i/>
          <w:sz w:val="20"/>
        </w:rPr>
      </w:pPr>
    </w:p>
    <w:p w14:paraId="7E4D7E9A" w14:textId="77777777" w:rsidR="004F3DBE" w:rsidRPr="00114473" w:rsidRDefault="004F3DBE" w:rsidP="004F3DBE">
      <w:pPr>
        <w:jc w:val="center"/>
        <w:rPr>
          <w:rFonts w:ascii="Candara" w:hAnsi="Candara"/>
          <w:sz w:val="24"/>
          <w:szCs w:val="24"/>
        </w:rPr>
      </w:pPr>
      <w:r w:rsidRPr="00490B7F">
        <w:rPr>
          <w:rFonts w:ascii="Candara" w:hAnsi="Candara" w:cs="Arial"/>
          <w:b/>
        </w:rPr>
        <w:t>All Scholarship recipients are required to provide the Foundation with</w:t>
      </w:r>
      <w:r w:rsidRPr="00490B7F">
        <w:rPr>
          <w:rFonts w:ascii="Candara" w:hAnsi="Candara" w:cs="Arial"/>
          <w:b/>
          <w:szCs w:val="24"/>
        </w:rPr>
        <w:t xml:space="preserve"> their full legal name and Social Insuranc</w:t>
      </w:r>
      <w:r>
        <w:rPr>
          <w:rFonts w:ascii="Candara" w:hAnsi="Candara" w:cs="Arial"/>
          <w:b/>
          <w:szCs w:val="24"/>
        </w:rPr>
        <w:t xml:space="preserve">e </w:t>
      </w:r>
      <w:r w:rsidRPr="00490B7F">
        <w:rPr>
          <w:rFonts w:ascii="Candara" w:hAnsi="Candara" w:cs="Arial"/>
          <w:b/>
          <w:szCs w:val="24"/>
        </w:rPr>
        <w:t>Number</w:t>
      </w:r>
      <w:r w:rsidRPr="00490B7F">
        <w:rPr>
          <w:rFonts w:ascii="Candara" w:hAnsi="Candara" w:cs="Arial"/>
          <w:b/>
        </w:rPr>
        <w:t xml:space="preserve">. This information is required for audit purposes and the issuing of a T4A </w:t>
      </w:r>
      <w:proofErr w:type="gramStart"/>
      <w:r w:rsidRPr="00490B7F">
        <w:rPr>
          <w:rFonts w:ascii="Candara" w:hAnsi="Candara" w:cs="Arial"/>
          <w:b/>
        </w:rPr>
        <w:t>a s</w:t>
      </w:r>
      <w:proofErr w:type="gramEnd"/>
      <w:r w:rsidRPr="00490B7F">
        <w:rPr>
          <w:rFonts w:ascii="Candara" w:hAnsi="Candara" w:cs="Arial"/>
          <w:b/>
        </w:rPr>
        <w:t xml:space="preserve"> required by law</w:t>
      </w:r>
      <w:r>
        <w:rPr>
          <w:rFonts w:ascii="Candara" w:hAnsi="Candara" w:cs="Arial"/>
          <w:b/>
        </w:rPr>
        <w:t>.</w:t>
      </w:r>
    </w:p>
    <w:p w14:paraId="3478FD7C" w14:textId="77777777" w:rsidR="0041493B" w:rsidRPr="000E6BC1" w:rsidRDefault="0041493B" w:rsidP="004A4322">
      <w:pPr>
        <w:tabs>
          <w:tab w:val="left" w:pos="8555"/>
        </w:tabs>
        <w:rPr>
          <w:rFonts w:ascii="Candara" w:hAnsi="Candara"/>
        </w:rPr>
      </w:pPr>
    </w:p>
    <w:sectPr w:rsidR="0041493B" w:rsidRPr="000E6BC1" w:rsidSect="000E6BC1">
      <w:headerReference w:type="even" r:id="rId8"/>
      <w:headerReference w:type="default" r:id="rId9"/>
      <w:footerReference w:type="default" r:id="rId10"/>
      <w:pgSz w:w="12240" w:h="15840" w:code="1"/>
      <w:pgMar w:top="1440" w:right="1080" w:bottom="1440" w:left="108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6D540" w14:textId="77777777" w:rsidR="000F7B4E" w:rsidRDefault="000F7B4E" w:rsidP="00EA69E6">
      <w:r>
        <w:separator/>
      </w:r>
    </w:p>
  </w:endnote>
  <w:endnote w:type="continuationSeparator" w:id="0">
    <w:p w14:paraId="0B779A72" w14:textId="77777777" w:rsidR="000F7B4E" w:rsidRDefault="000F7B4E" w:rsidP="00EA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AFE2" w14:textId="23B8D51A" w:rsidR="008E13A8" w:rsidRDefault="007A361F">
    <w:pPr>
      <w:pStyle w:val="Footer"/>
    </w:pPr>
    <w:r>
      <w:t>SCF 202</w:t>
    </w:r>
    <w:r w:rsidR="006C7DA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A535C" w14:textId="77777777" w:rsidR="000F7B4E" w:rsidRDefault="000F7B4E" w:rsidP="00EA69E6">
      <w:r>
        <w:separator/>
      </w:r>
    </w:p>
  </w:footnote>
  <w:footnote w:type="continuationSeparator" w:id="0">
    <w:p w14:paraId="4B5734B3" w14:textId="77777777" w:rsidR="000F7B4E" w:rsidRDefault="000F7B4E" w:rsidP="00EA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2DC6" w14:textId="77777777" w:rsidR="00000000" w:rsidRDefault="006B1B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6E8E643" w14:textId="77777777" w:rsidR="00000000"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439F" w14:textId="77777777" w:rsidR="00000000" w:rsidRDefault="006B1BF8">
    <w:pPr>
      <w:pStyle w:val="Header"/>
      <w:framePr w:wrap="around" w:vAnchor="text" w:hAnchor="margin" w:xAlign="right" w:y="1"/>
      <w:rPr>
        <w:rStyle w:val="PageNumber"/>
        <w:b/>
        <w:sz w:val="24"/>
      </w:rPr>
    </w:pPr>
    <w:r>
      <w:rPr>
        <w:rStyle w:val="PageNumber"/>
        <w:b/>
        <w:sz w:val="24"/>
      </w:rPr>
      <w:fldChar w:fldCharType="begin"/>
    </w:r>
    <w:r>
      <w:rPr>
        <w:rStyle w:val="PageNumber"/>
        <w:b/>
        <w:sz w:val="24"/>
      </w:rPr>
      <w:instrText xml:space="preserve">PAGE  </w:instrText>
    </w:r>
    <w:r>
      <w:rPr>
        <w:rStyle w:val="PageNumber"/>
        <w:b/>
        <w:sz w:val="24"/>
      </w:rPr>
      <w:fldChar w:fldCharType="separate"/>
    </w:r>
    <w:r w:rsidR="007A361F">
      <w:rPr>
        <w:rStyle w:val="PageNumber"/>
        <w:b/>
        <w:noProof/>
        <w:sz w:val="24"/>
      </w:rPr>
      <w:t>1</w:t>
    </w:r>
    <w:r>
      <w:rPr>
        <w:rStyle w:val="PageNumber"/>
        <w:b/>
        <w:sz w:val="24"/>
      </w:rPr>
      <w:fldChar w:fldCharType="end"/>
    </w:r>
  </w:p>
  <w:p w14:paraId="09BC573E" w14:textId="2D61B097" w:rsidR="00B44BCC" w:rsidRDefault="00B44BCC" w:rsidP="00B44BCC">
    <w:pPr>
      <w:tabs>
        <w:tab w:val="left" w:pos="720"/>
        <w:tab w:val="left" w:pos="1440"/>
        <w:tab w:val="left" w:pos="2160"/>
        <w:tab w:val="left" w:pos="2880"/>
        <w:tab w:val="left" w:pos="3600"/>
        <w:tab w:val="left" w:pos="4320"/>
        <w:tab w:val="center" w:pos="4979"/>
        <w:tab w:val="left" w:pos="5040"/>
        <w:tab w:val="left" w:pos="5760"/>
        <w:tab w:val="left" w:pos="6480"/>
        <w:tab w:val="left" w:pos="7200"/>
        <w:tab w:val="left" w:pos="7920"/>
        <w:tab w:val="left" w:pos="8640"/>
        <w:tab w:val="left" w:pos="9360"/>
        <w:tab w:val="right" w:pos="9959"/>
      </w:tabs>
      <w:rPr>
        <w:b/>
        <w:bCs/>
        <w:sz w:val="28"/>
        <w:szCs w:val="28"/>
      </w:rPr>
    </w:pPr>
    <w:r>
      <w:tab/>
    </w:r>
    <w:r w:rsidR="000E6BC1">
      <w:rPr>
        <w:noProof/>
        <w:lang w:val="en-CA" w:eastAsia="en-CA"/>
      </w:rPr>
      <w:drawing>
        <wp:inline distT="0" distB="0" distL="0" distR="0" wp14:anchorId="04D401CB" wp14:editId="545576D3">
          <wp:extent cx="2019300" cy="63936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rnia Community Foundation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232" cy="644407"/>
                  </a:xfrm>
                  <a:prstGeom prst="rect">
                    <a:avLst/>
                  </a:prstGeom>
                </pic:spPr>
              </pic:pic>
            </a:graphicData>
          </a:graphic>
        </wp:inline>
      </w:drawing>
    </w:r>
    <w:r w:rsidR="006B1BF8">
      <w:t xml:space="preserve">     </w:t>
    </w:r>
    <w:r w:rsidR="006B1BF8" w:rsidRPr="00EA69E6">
      <w:rPr>
        <w:i/>
      </w:rPr>
      <w:t xml:space="preserve">  </w:t>
    </w:r>
    <w:r w:rsidR="006B1BF8" w:rsidRPr="00EA69E6">
      <w:rPr>
        <w:b/>
        <w:i/>
        <w:sz w:val="28"/>
        <w:szCs w:val="28"/>
      </w:rPr>
      <w:tab/>
    </w:r>
    <w:r w:rsidR="00EA69E6" w:rsidRPr="000E6BC1">
      <w:rPr>
        <w:rFonts w:ascii="Candara" w:hAnsi="Candara"/>
        <w:b/>
        <w:i/>
        <w:sz w:val="32"/>
        <w:szCs w:val="28"/>
      </w:rPr>
      <w:tab/>
    </w:r>
    <w:r>
      <w:rPr>
        <w:b/>
        <w:bCs/>
        <w:sz w:val="28"/>
        <w:szCs w:val="28"/>
      </w:rPr>
      <w:t>The Sydney E. Vrolyk Memorial Scholarship</w:t>
    </w:r>
    <w:r>
      <w:rPr>
        <w:b/>
        <w:bCs/>
        <w:sz w:val="28"/>
        <w:szCs w:val="28"/>
      </w:rPr>
      <w:tab/>
    </w:r>
  </w:p>
  <w:p w14:paraId="48F1D1CD" w14:textId="196B95C8" w:rsidR="00000000" w:rsidRPr="000E6BC1" w:rsidRDefault="00000000">
    <w:pPr>
      <w:pStyle w:val="Header"/>
      <w:pBdr>
        <w:bottom w:val="single" w:sz="4" w:space="1" w:color="auto"/>
      </w:pBdr>
      <w:ind w:right="-54"/>
      <w:rPr>
        <w:rFonts w:ascii="Candara" w:hAnsi="Candara"/>
        <w:b/>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04C74"/>
    <w:multiLevelType w:val="hybridMultilevel"/>
    <w:tmpl w:val="7CEC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01AD3"/>
    <w:multiLevelType w:val="multilevel"/>
    <w:tmpl w:val="CDA6F7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Letter"/>
      <w:lvlText w:val="%9."/>
      <w:lvlJc w:val="right"/>
      <w:pPr>
        <w:tabs>
          <w:tab w:val="num" w:pos="1260"/>
        </w:tabs>
        <w:ind w:left="1260" w:hanging="180"/>
      </w:pPr>
      <w:rPr>
        <w:rFonts w:ascii="Times New Roman" w:eastAsia="Times New Roman" w:hAnsi="Times New Roman" w:cs="Times New Roman"/>
      </w:rPr>
    </w:lvl>
  </w:abstractNum>
  <w:abstractNum w:abstractNumId="2" w15:restartNumberingAfterBreak="0">
    <w:nsid w:val="288949F7"/>
    <w:multiLevelType w:val="hybridMultilevel"/>
    <w:tmpl w:val="8F82F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12E20"/>
    <w:multiLevelType w:val="hybridMultilevel"/>
    <w:tmpl w:val="7BF879B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start w:val="1"/>
      <w:numFmt w:val="lowerLetter"/>
      <w:lvlText w:val="%9."/>
      <w:lvlJc w:val="right"/>
      <w:pPr>
        <w:tabs>
          <w:tab w:val="num" w:pos="6120"/>
        </w:tabs>
        <w:ind w:left="6120" w:hanging="180"/>
      </w:pPr>
      <w:rPr>
        <w:rFonts w:ascii="Times New Roman" w:eastAsia="Times New Roman" w:hAnsi="Times New Roman" w:cs="Times New Roman"/>
      </w:rPr>
    </w:lvl>
  </w:abstractNum>
  <w:abstractNum w:abstractNumId="4" w15:restartNumberingAfterBreak="0">
    <w:nsid w:val="4A0A1495"/>
    <w:multiLevelType w:val="multilevel"/>
    <w:tmpl w:val="A2203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bullet"/>
      <w:lvlText w:val=""/>
      <w:lvlJc w:val="left"/>
      <w:pPr>
        <w:tabs>
          <w:tab w:val="num" w:pos="1260"/>
        </w:tabs>
        <w:ind w:left="1260" w:hanging="180"/>
      </w:pPr>
      <w:rPr>
        <w:rFonts w:ascii="Symbol" w:hAnsi="Symbol" w:hint="default"/>
      </w:rPr>
    </w:lvl>
  </w:abstractNum>
  <w:abstractNum w:abstractNumId="5" w15:restartNumberingAfterBreak="0">
    <w:nsid w:val="72EC0C3B"/>
    <w:multiLevelType w:val="hybridMultilevel"/>
    <w:tmpl w:val="25188C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22465962">
    <w:abstractNumId w:val="3"/>
  </w:num>
  <w:num w:numId="2" w16cid:durableId="299068561">
    <w:abstractNumId w:val="1"/>
  </w:num>
  <w:num w:numId="3" w16cid:durableId="790783698">
    <w:abstractNumId w:val="4"/>
  </w:num>
  <w:num w:numId="4" w16cid:durableId="878972516">
    <w:abstractNumId w:val="0"/>
  </w:num>
  <w:num w:numId="5" w16cid:durableId="884558213">
    <w:abstractNumId w:val="2"/>
  </w:num>
  <w:num w:numId="6" w16cid:durableId="1392580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E6"/>
    <w:rsid w:val="00004B02"/>
    <w:rsid w:val="00070085"/>
    <w:rsid w:val="000E6BC1"/>
    <w:rsid w:val="000F7B4E"/>
    <w:rsid w:val="001024B8"/>
    <w:rsid w:val="00114473"/>
    <w:rsid w:val="00161631"/>
    <w:rsid w:val="001635CA"/>
    <w:rsid w:val="00194732"/>
    <w:rsid w:val="002D6406"/>
    <w:rsid w:val="002E356D"/>
    <w:rsid w:val="0035686B"/>
    <w:rsid w:val="003736E1"/>
    <w:rsid w:val="003A3C0A"/>
    <w:rsid w:val="003C2AD2"/>
    <w:rsid w:val="003D378E"/>
    <w:rsid w:val="0041493B"/>
    <w:rsid w:val="00414A4A"/>
    <w:rsid w:val="00490B7F"/>
    <w:rsid w:val="004A4322"/>
    <w:rsid w:val="004F3DBE"/>
    <w:rsid w:val="00501929"/>
    <w:rsid w:val="00504D8B"/>
    <w:rsid w:val="00511C0D"/>
    <w:rsid w:val="005177AA"/>
    <w:rsid w:val="00583A42"/>
    <w:rsid w:val="00585118"/>
    <w:rsid w:val="005C20CB"/>
    <w:rsid w:val="006B1BF8"/>
    <w:rsid w:val="006B2980"/>
    <w:rsid w:val="006C7DA8"/>
    <w:rsid w:val="007378B9"/>
    <w:rsid w:val="007A361F"/>
    <w:rsid w:val="007B5EB6"/>
    <w:rsid w:val="007C2280"/>
    <w:rsid w:val="008C2A62"/>
    <w:rsid w:val="008C442D"/>
    <w:rsid w:val="008E13A8"/>
    <w:rsid w:val="008E244E"/>
    <w:rsid w:val="009017B2"/>
    <w:rsid w:val="00917248"/>
    <w:rsid w:val="009303E3"/>
    <w:rsid w:val="0093252B"/>
    <w:rsid w:val="00AD13C7"/>
    <w:rsid w:val="00AD1869"/>
    <w:rsid w:val="00AD1E99"/>
    <w:rsid w:val="00AE3311"/>
    <w:rsid w:val="00B20113"/>
    <w:rsid w:val="00B44BCC"/>
    <w:rsid w:val="00B7387C"/>
    <w:rsid w:val="00BF0E93"/>
    <w:rsid w:val="00C004D8"/>
    <w:rsid w:val="00C060A4"/>
    <w:rsid w:val="00C86B6C"/>
    <w:rsid w:val="00CE0E59"/>
    <w:rsid w:val="00D6175F"/>
    <w:rsid w:val="00D83E6A"/>
    <w:rsid w:val="00D94A05"/>
    <w:rsid w:val="00DB015A"/>
    <w:rsid w:val="00DD67DA"/>
    <w:rsid w:val="00E025A0"/>
    <w:rsid w:val="00EA69E6"/>
    <w:rsid w:val="00ED019C"/>
    <w:rsid w:val="00ED5C49"/>
    <w:rsid w:val="00F1427A"/>
    <w:rsid w:val="00F3053D"/>
    <w:rsid w:val="00F5021B"/>
    <w:rsid w:val="00F87E6E"/>
    <w:rsid w:val="00FC46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E4ECB"/>
  <w15:docId w15:val="{6E5A9C0B-C619-4367-8B85-A0D591DD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EA69E6"/>
    <w:pPr>
      <w:keepNext/>
      <w:outlineLvl w:val="1"/>
    </w:pPr>
    <w:rPr>
      <w:b/>
      <w:bCs/>
      <w:sz w:val="24"/>
    </w:rPr>
  </w:style>
  <w:style w:type="paragraph" w:styleId="Heading4">
    <w:name w:val="heading 4"/>
    <w:basedOn w:val="Normal"/>
    <w:next w:val="Normal"/>
    <w:link w:val="Heading4Char"/>
    <w:qFormat/>
    <w:rsid w:val="00EA69E6"/>
    <w:pPr>
      <w:keepNext/>
      <w:jc w:val="center"/>
      <w:outlineLvl w:val="3"/>
    </w:pPr>
    <w:rPr>
      <w:b/>
      <w:bCs/>
      <w:sz w:val="24"/>
    </w:rPr>
  </w:style>
  <w:style w:type="paragraph" w:styleId="Heading9">
    <w:name w:val="heading 9"/>
    <w:basedOn w:val="Normal"/>
    <w:next w:val="Normal"/>
    <w:link w:val="Heading9Char"/>
    <w:qFormat/>
    <w:rsid w:val="00EA69E6"/>
    <w:pPr>
      <w:keepNext/>
      <w:ind w:left="36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69E6"/>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rsid w:val="00EA69E6"/>
    <w:rPr>
      <w:rFonts w:ascii="Times New Roman" w:eastAsia="Times New Roman" w:hAnsi="Times New Roman" w:cs="Times New Roman"/>
      <w:b/>
      <w:bCs/>
      <w:sz w:val="24"/>
      <w:szCs w:val="20"/>
      <w:lang w:val="en-US"/>
    </w:rPr>
  </w:style>
  <w:style w:type="character" w:customStyle="1" w:styleId="Heading9Char">
    <w:name w:val="Heading 9 Char"/>
    <w:basedOn w:val="DefaultParagraphFont"/>
    <w:link w:val="Heading9"/>
    <w:rsid w:val="00EA69E6"/>
    <w:rPr>
      <w:rFonts w:ascii="Times New Roman" w:eastAsia="Times New Roman" w:hAnsi="Times New Roman" w:cs="Times New Roman"/>
      <w:sz w:val="24"/>
      <w:szCs w:val="20"/>
      <w:lang w:val="en-US"/>
    </w:rPr>
  </w:style>
  <w:style w:type="paragraph" w:styleId="Header">
    <w:name w:val="header"/>
    <w:basedOn w:val="Normal"/>
    <w:link w:val="HeaderChar"/>
    <w:uiPriority w:val="99"/>
    <w:rsid w:val="00EA69E6"/>
    <w:pPr>
      <w:tabs>
        <w:tab w:val="center" w:pos="4153"/>
        <w:tab w:val="right" w:pos="8306"/>
      </w:tabs>
    </w:pPr>
  </w:style>
  <w:style w:type="character" w:customStyle="1" w:styleId="HeaderChar">
    <w:name w:val="Header Char"/>
    <w:basedOn w:val="DefaultParagraphFont"/>
    <w:link w:val="Header"/>
    <w:uiPriority w:val="99"/>
    <w:rsid w:val="00EA69E6"/>
    <w:rPr>
      <w:rFonts w:ascii="Times New Roman" w:eastAsia="Times New Roman" w:hAnsi="Times New Roman" w:cs="Times New Roman"/>
      <w:sz w:val="20"/>
      <w:szCs w:val="20"/>
      <w:lang w:val="en-US"/>
    </w:rPr>
  </w:style>
  <w:style w:type="paragraph" w:styleId="BodyText2">
    <w:name w:val="Body Text 2"/>
    <w:basedOn w:val="Normal"/>
    <w:link w:val="BodyText2Char"/>
    <w:semiHidden/>
    <w:rsid w:val="00EA69E6"/>
    <w:pPr>
      <w:jc w:val="both"/>
    </w:pPr>
    <w:rPr>
      <w:b/>
      <w:bCs/>
      <w:sz w:val="24"/>
    </w:rPr>
  </w:style>
  <w:style w:type="character" w:customStyle="1" w:styleId="BodyText2Char">
    <w:name w:val="Body Text 2 Char"/>
    <w:basedOn w:val="DefaultParagraphFont"/>
    <w:link w:val="BodyText2"/>
    <w:semiHidden/>
    <w:rsid w:val="00EA69E6"/>
    <w:rPr>
      <w:rFonts w:ascii="Times New Roman" w:eastAsia="Times New Roman" w:hAnsi="Times New Roman" w:cs="Times New Roman"/>
      <w:b/>
      <w:bCs/>
      <w:sz w:val="24"/>
      <w:szCs w:val="20"/>
      <w:lang w:val="en-US"/>
    </w:rPr>
  </w:style>
  <w:style w:type="paragraph" w:styleId="BodyText3">
    <w:name w:val="Body Text 3"/>
    <w:basedOn w:val="Normal"/>
    <w:link w:val="BodyText3Char"/>
    <w:semiHidden/>
    <w:rsid w:val="00EA69E6"/>
    <w:pPr>
      <w:jc w:val="both"/>
    </w:pPr>
    <w:rPr>
      <w:b/>
      <w:bCs/>
      <w:sz w:val="28"/>
    </w:rPr>
  </w:style>
  <w:style w:type="character" w:customStyle="1" w:styleId="BodyText3Char">
    <w:name w:val="Body Text 3 Char"/>
    <w:basedOn w:val="DefaultParagraphFont"/>
    <w:link w:val="BodyText3"/>
    <w:semiHidden/>
    <w:rsid w:val="00EA69E6"/>
    <w:rPr>
      <w:rFonts w:ascii="Times New Roman" w:eastAsia="Times New Roman" w:hAnsi="Times New Roman" w:cs="Times New Roman"/>
      <w:b/>
      <w:bCs/>
      <w:sz w:val="28"/>
      <w:szCs w:val="20"/>
      <w:lang w:val="en-US"/>
    </w:rPr>
  </w:style>
  <w:style w:type="character" w:styleId="PageNumber">
    <w:name w:val="page number"/>
    <w:basedOn w:val="DefaultParagraphFont"/>
    <w:semiHidden/>
    <w:rsid w:val="00EA69E6"/>
  </w:style>
  <w:style w:type="paragraph" w:styleId="ListParagraph">
    <w:name w:val="List Paragraph"/>
    <w:basedOn w:val="Normal"/>
    <w:uiPriority w:val="34"/>
    <w:qFormat/>
    <w:rsid w:val="00EA69E6"/>
    <w:pPr>
      <w:ind w:left="720"/>
    </w:pPr>
  </w:style>
  <w:style w:type="character" w:styleId="Hyperlink">
    <w:name w:val="Hyperlink"/>
    <w:basedOn w:val="DefaultParagraphFont"/>
    <w:uiPriority w:val="99"/>
    <w:unhideWhenUsed/>
    <w:rsid w:val="00EA69E6"/>
    <w:rPr>
      <w:color w:val="0000FF" w:themeColor="hyperlink"/>
      <w:u w:val="single"/>
    </w:rPr>
  </w:style>
  <w:style w:type="table" w:styleId="TableGrid">
    <w:name w:val="Table Grid"/>
    <w:basedOn w:val="TableNormal"/>
    <w:uiPriority w:val="59"/>
    <w:rsid w:val="00EA6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A69E6"/>
    <w:rPr>
      <w:rFonts w:ascii="Tahoma" w:hAnsi="Tahoma" w:cs="Tahoma"/>
      <w:sz w:val="16"/>
      <w:szCs w:val="16"/>
    </w:rPr>
  </w:style>
  <w:style w:type="character" w:customStyle="1" w:styleId="BalloonTextChar">
    <w:name w:val="Balloon Text Char"/>
    <w:basedOn w:val="DefaultParagraphFont"/>
    <w:link w:val="BalloonText"/>
    <w:uiPriority w:val="99"/>
    <w:semiHidden/>
    <w:rsid w:val="00EA69E6"/>
    <w:rPr>
      <w:rFonts w:ascii="Tahoma" w:eastAsia="Times New Roman" w:hAnsi="Tahoma" w:cs="Tahoma"/>
      <w:sz w:val="16"/>
      <w:szCs w:val="16"/>
      <w:lang w:val="en-US"/>
    </w:rPr>
  </w:style>
  <w:style w:type="paragraph" w:styleId="Footer">
    <w:name w:val="footer"/>
    <w:basedOn w:val="Normal"/>
    <w:link w:val="FooterChar"/>
    <w:uiPriority w:val="99"/>
    <w:unhideWhenUsed/>
    <w:rsid w:val="00EA69E6"/>
    <w:pPr>
      <w:tabs>
        <w:tab w:val="center" w:pos="4680"/>
        <w:tab w:val="right" w:pos="9360"/>
      </w:tabs>
    </w:pPr>
  </w:style>
  <w:style w:type="character" w:customStyle="1" w:styleId="FooterChar">
    <w:name w:val="Footer Char"/>
    <w:basedOn w:val="DefaultParagraphFont"/>
    <w:link w:val="Footer"/>
    <w:uiPriority w:val="99"/>
    <w:rsid w:val="00EA69E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sarniacommunityfoundatio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Mike Barron</cp:lastModifiedBy>
  <cp:revision>2</cp:revision>
  <cp:lastPrinted>2025-04-24T18:50:00Z</cp:lastPrinted>
  <dcterms:created xsi:type="dcterms:W3CDTF">2025-04-25T13:35:00Z</dcterms:created>
  <dcterms:modified xsi:type="dcterms:W3CDTF">2025-04-25T13:35:00Z</dcterms:modified>
</cp:coreProperties>
</file>