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145E9" w14:textId="77777777" w:rsidR="004214D0" w:rsidRDefault="004214D0" w:rsidP="00014FEA">
      <w:pPr>
        <w:spacing w:after="0" w:line="240" w:lineRule="auto"/>
        <w:rPr>
          <w:rFonts w:ascii="Candara" w:eastAsia="Times New Roman" w:hAnsi="Candara" w:cs="Times New Roman"/>
          <w:b/>
          <w:bCs/>
          <w:kern w:val="0"/>
          <w:sz w:val="24"/>
          <w:szCs w:val="24"/>
          <w:lang w:eastAsia="en-CA"/>
          <w14:ligatures w14:val="none"/>
        </w:rPr>
      </w:pPr>
    </w:p>
    <w:p w14:paraId="7E9EC079" w14:textId="67DC7C55" w:rsidR="00014FEA" w:rsidRPr="00014FEA" w:rsidRDefault="00F861E1" w:rsidP="00014FEA">
      <w:pPr>
        <w:spacing w:after="0" w:line="240" w:lineRule="auto"/>
        <w:rPr>
          <w:rFonts w:ascii="Candara" w:eastAsia="Times New Roman" w:hAnsi="Candara" w:cs="Times New Roman"/>
          <w:b/>
          <w:bCs/>
          <w:kern w:val="0"/>
          <w:sz w:val="24"/>
          <w:szCs w:val="24"/>
          <w:lang w:eastAsia="en-CA"/>
          <w14:ligatures w14:val="none"/>
        </w:rPr>
      </w:pPr>
      <w:r w:rsidRPr="00F861E1">
        <w:rPr>
          <w:rFonts w:ascii="Candara" w:eastAsia="Times New Roman" w:hAnsi="Candara" w:cs="Times New Roman"/>
          <w:b/>
          <w:bCs/>
          <w:kern w:val="0"/>
          <w:sz w:val="24"/>
          <w:szCs w:val="24"/>
          <w:lang w:eastAsia="en-CA"/>
          <w14:ligatures w14:val="none"/>
        </w:rPr>
        <w:t>FOR IMMEDIATE RELEASE</w:t>
      </w:r>
      <w:r w:rsidR="00014FEA" w:rsidRPr="00014FEA">
        <w:rPr>
          <w:rFonts w:ascii="Candara" w:eastAsia="Times New Roman" w:hAnsi="Candara" w:cs="Times New Roman"/>
          <w:b/>
          <w:bCs/>
          <w:kern w:val="0"/>
          <w:sz w:val="24"/>
          <w:szCs w:val="24"/>
          <w:lang w:eastAsia="en-CA"/>
          <w14:ligatures w14:val="none"/>
        </w:rPr>
        <w:t xml:space="preserve"> – June </w:t>
      </w:r>
      <w:r w:rsidR="00FB07FB">
        <w:rPr>
          <w:rFonts w:ascii="Candara" w:eastAsia="Times New Roman" w:hAnsi="Candara" w:cs="Times New Roman"/>
          <w:b/>
          <w:bCs/>
          <w:kern w:val="0"/>
          <w:sz w:val="24"/>
          <w:szCs w:val="24"/>
          <w:lang w:eastAsia="en-CA"/>
          <w14:ligatures w14:val="none"/>
        </w:rPr>
        <w:t>12</w:t>
      </w:r>
      <w:r w:rsidR="00014FEA" w:rsidRPr="00014FEA">
        <w:rPr>
          <w:rFonts w:ascii="Candara" w:eastAsia="Times New Roman" w:hAnsi="Candara" w:cs="Times New Roman"/>
          <w:b/>
          <w:bCs/>
          <w:kern w:val="0"/>
          <w:sz w:val="24"/>
          <w:szCs w:val="24"/>
          <w:lang w:eastAsia="en-CA"/>
          <w14:ligatures w14:val="none"/>
        </w:rPr>
        <w:t>, 2025</w:t>
      </w:r>
      <w:r w:rsidRPr="00F861E1">
        <w:rPr>
          <w:rFonts w:ascii="Candara" w:eastAsia="Times New Roman" w:hAnsi="Candara" w:cs="Times New Roman"/>
          <w:kern w:val="0"/>
          <w:sz w:val="24"/>
          <w:szCs w:val="24"/>
          <w:lang w:eastAsia="en-CA"/>
          <w14:ligatures w14:val="none"/>
        </w:rPr>
        <w:br/>
      </w:r>
    </w:p>
    <w:p w14:paraId="0A4C361B" w14:textId="6D9E7307" w:rsidR="00014FEA" w:rsidRPr="00014FEA" w:rsidRDefault="00014FEA" w:rsidP="00014FEA">
      <w:pPr>
        <w:spacing w:after="0" w:line="240" w:lineRule="auto"/>
        <w:jc w:val="center"/>
        <w:rPr>
          <w:rFonts w:ascii="Candara" w:eastAsia="Times New Roman" w:hAnsi="Candara" w:cs="Times New Roman"/>
          <w:b/>
          <w:bCs/>
          <w:kern w:val="0"/>
          <w:sz w:val="24"/>
          <w:szCs w:val="24"/>
          <w:lang w:eastAsia="en-CA"/>
          <w14:ligatures w14:val="none"/>
        </w:rPr>
      </w:pPr>
      <w:r w:rsidRPr="00014FEA">
        <w:rPr>
          <w:rFonts w:ascii="Candara" w:eastAsia="Times New Roman" w:hAnsi="Candara" w:cs="Times New Roman"/>
          <w:b/>
          <w:bCs/>
          <w:kern w:val="0"/>
          <w:sz w:val="24"/>
          <w:szCs w:val="24"/>
          <w:lang w:eastAsia="en-CA"/>
          <w14:ligatures w14:val="none"/>
        </w:rPr>
        <w:t>Anne McFadyen Scholarships Awarded</w:t>
      </w:r>
    </w:p>
    <w:p w14:paraId="2AC6B7EB" w14:textId="02085F73" w:rsidR="00F861E1" w:rsidRPr="00014FEA" w:rsidRDefault="00F861E1" w:rsidP="00014FEA">
      <w:pPr>
        <w:spacing w:before="100" w:beforeAutospacing="1" w:after="100" w:afterAutospacing="1" w:line="240" w:lineRule="auto"/>
        <w:outlineLvl w:val="2"/>
        <w:rPr>
          <w:rFonts w:ascii="Candara" w:eastAsia="Times New Roman" w:hAnsi="Candara" w:cs="Times New Roman"/>
          <w:kern w:val="0"/>
          <w:sz w:val="24"/>
          <w:szCs w:val="24"/>
          <w:lang w:eastAsia="en-CA"/>
          <w14:ligatures w14:val="none"/>
        </w:rPr>
      </w:pPr>
      <w:r w:rsidRPr="00F861E1">
        <w:rPr>
          <w:rFonts w:ascii="Candara" w:eastAsia="Times New Roman" w:hAnsi="Candara" w:cs="Times New Roman"/>
          <w:kern w:val="0"/>
          <w:sz w:val="24"/>
          <w:szCs w:val="24"/>
          <w:lang w:eastAsia="en-CA"/>
          <w14:ligatures w14:val="none"/>
        </w:rPr>
        <w:t xml:space="preserve">SARNIA, ON – Five exceptional </w:t>
      </w:r>
      <w:r w:rsidRPr="00014FEA">
        <w:rPr>
          <w:rFonts w:ascii="Candara" w:eastAsia="Times New Roman" w:hAnsi="Candara" w:cs="Times New Roman"/>
          <w:kern w:val="0"/>
          <w:sz w:val="24"/>
          <w:szCs w:val="24"/>
          <w:lang w:eastAsia="en-CA"/>
          <w14:ligatures w14:val="none"/>
        </w:rPr>
        <w:t>Great Lakes Secondary School</w:t>
      </w:r>
      <w:r w:rsidRPr="00F861E1">
        <w:rPr>
          <w:rFonts w:ascii="Candara" w:eastAsia="Times New Roman" w:hAnsi="Candara" w:cs="Times New Roman"/>
          <w:kern w:val="0"/>
          <w:sz w:val="24"/>
          <w:szCs w:val="24"/>
          <w:lang w:eastAsia="en-CA"/>
          <w14:ligatures w14:val="none"/>
        </w:rPr>
        <w:t xml:space="preserve"> students have been recognized for their achievements in academics, leadership, and community involvement at this year’s </w:t>
      </w:r>
      <w:r w:rsidRPr="00014FEA">
        <w:rPr>
          <w:rFonts w:ascii="Candara" w:eastAsia="Times New Roman" w:hAnsi="Candara" w:cs="Times New Roman"/>
          <w:kern w:val="0"/>
          <w:sz w:val="24"/>
          <w:szCs w:val="24"/>
          <w:lang w:eastAsia="en-CA"/>
          <w14:ligatures w14:val="none"/>
        </w:rPr>
        <w:t>inaugural Anne McFadyen Scholarship.</w:t>
      </w:r>
    </w:p>
    <w:p w14:paraId="202BBC40" w14:textId="78AD6335" w:rsidR="00F861E1" w:rsidRPr="00014FEA" w:rsidRDefault="00F861E1" w:rsidP="00F861E1">
      <w:pPr>
        <w:rPr>
          <w:rFonts w:ascii="Candara" w:eastAsia="Times New Roman" w:hAnsi="Candara"/>
          <w:sz w:val="24"/>
          <w:szCs w:val="24"/>
        </w:rPr>
      </w:pPr>
      <w:r w:rsidRPr="00014FEA">
        <w:rPr>
          <w:rFonts w:ascii="Candara" w:eastAsia="Times New Roman" w:hAnsi="Candara"/>
          <w:sz w:val="24"/>
          <w:szCs w:val="24"/>
        </w:rPr>
        <w:t>The scholarship recipients who embody Anne’s spirit, energy and passion for making a positive change in our community. Each successful candidate shall receive $12,000 to enable them to pursue post secondary education at a school of their choice. The funds will be directed primarily towards tuition, books, and residence fees. Criteria for the scholarship included academic excellence, commitment to community service, leadership, and financial need.</w:t>
      </w:r>
    </w:p>
    <w:p w14:paraId="6D9CFA0D" w14:textId="74E4FA93" w:rsidR="00F861E1" w:rsidRPr="00F861E1" w:rsidRDefault="00014FEA" w:rsidP="00F861E1">
      <w:pPr>
        <w:spacing w:before="100" w:beforeAutospacing="1" w:after="100" w:afterAutospacing="1" w:line="240" w:lineRule="auto"/>
        <w:rPr>
          <w:rFonts w:ascii="Candara" w:eastAsia="Times New Roman" w:hAnsi="Candara" w:cs="Times New Roman"/>
          <w:kern w:val="0"/>
          <w:sz w:val="24"/>
          <w:szCs w:val="24"/>
          <w:lang w:eastAsia="en-CA"/>
          <w14:ligatures w14:val="none"/>
        </w:rPr>
      </w:pPr>
      <w:r>
        <w:rPr>
          <w:rFonts w:ascii="Candara" w:eastAsia="Times New Roman" w:hAnsi="Candara" w:cs="Times New Roman"/>
          <w:kern w:val="0"/>
          <w:sz w:val="24"/>
          <w:szCs w:val="24"/>
          <w:lang w:eastAsia="en-CA"/>
          <w14:ligatures w14:val="none"/>
        </w:rPr>
        <w:t>Here are</w:t>
      </w:r>
      <w:r w:rsidR="00F861E1" w:rsidRPr="00F861E1">
        <w:rPr>
          <w:rFonts w:ascii="Candara" w:eastAsia="Times New Roman" w:hAnsi="Candara" w:cs="Times New Roman"/>
          <w:kern w:val="0"/>
          <w:sz w:val="24"/>
          <w:szCs w:val="24"/>
          <w:lang w:eastAsia="en-CA"/>
          <w14:ligatures w14:val="none"/>
        </w:rPr>
        <w:t xml:space="preserve"> the recipients are:</w:t>
      </w:r>
    </w:p>
    <w:p w14:paraId="1154BF73" w14:textId="5BB65D21" w:rsidR="00E838EC" w:rsidRDefault="00F861E1" w:rsidP="007D2E6F">
      <w:pPr>
        <w:pStyle w:val="ListParagraph"/>
        <w:numPr>
          <w:ilvl w:val="0"/>
          <w:numId w:val="3"/>
        </w:numPr>
        <w:spacing w:line="279" w:lineRule="auto"/>
        <w:rPr>
          <w:rFonts w:ascii="Candara" w:hAnsi="Candara"/>
          <w:sz w:val="24"/>
          <w:szCs w:val="24"/>
        </w:rPr>
      </w:pPr>
      <w:r w:rsidRPr="00014FEA">
        <w:rPr>
          <w:rFonts w:ascii="Candara" w:hAnsi="Candara"/>
          <w:b/>
          <w:bCs/>
          <w:sz w:val="24"/>
          <w:szCs w:val="24"/>
        </w:rPr>
        <w:t>Maya Chaikam</w:t>
      </w:r>
      <w:r w:rsidRPr="00F861E1">
        <w:rPr>
          <w:rFonts w:ascii="Candara" w:eastAsia="Times New Roman" w:hAnsi="Candara" w:cs="Times New Roman"/>
          <w:kern w:val="0"/>
          <w:sz w:val="24"/>
          <w:szCs w:val="24"/>
          <w:lang w:eastAsia="en-CA"/>
          <w14:ligatures w14:val="none"/>
        </w:rPr>
        <w:t xml:space="preserve">, </w:t>
      </w:r>
      <w:r w:rsidR="00E838EC" w:rsidRPr="00014FEA">
        <w:rPr>
          <w:rFonts w:ascii="Candara" w:hAnsi="Candara"/>
          <w:sz w:val="24"/>
          <w:szCs w:val="24"/>
        </w:rPr>
        <w:t>University of Waterloo- Environment Resources and Sustainability.  Maya was a member of the Concert Band and Jazz Band and performed at elementary school and in the community at various live events.  Maya had the Lead Role in Music and Drama Productions at Great Lakes Secondary.  Maya was also a Key Club member - Kiwanis festivals and community events (Inn of the Good Sheppard Humane Society, Toy Drive, DELC Leadership Conference, Celebration of Lights).  Maya was a Reach for the Top Trivia team and was part of the Environmental Club.</w:t>
      </w:r>
    </w:p>
    <w:p w14:paraId="03AC67C9" w14:textId="77777777" w:rsidR="00014FEA" w:rsidRPr="00014FEA" w:rsidRDefault="00014FEA" w:rsidP="00014FEA">
      <w:pPr>
        <w:pStyle w:val="ListParagraph"/>
        <w:spacing w:line="279" w:lineRule="auto"/>
        <w:rPr>
          <w:rFonts w:ascii="Candara" w:hAnsi="Candara"/>
          <w:sz w:val="24"/>
          <w:szCs w:val="24"/>
        </w:rPr>
      </w:pPr>
    </w:p>
    <w:p w14:paraId="636287CF" w14:textId="432450BA" w:rsidR="00E838EC" w:rsidRDefault="00F861E1" w:rsidP="00E261AD">
      <w:pPr>
        <w:pStyle w:val="ListParagraph"/>
        <w:numPr>
          <w:ilvl w:val="0"/>
          <w:numId w:val="4"/>
        </w:numPr>
        <w:spacing w:line="279" w:lineRule="auto"/>
        <w:rPr>
          <w:rFonts w:ascii="Candara" w:hAnsi="Candara"/>
          <w:sz w:val="24"/>
          <w:szCs w:val="24"/>
        </w:rPr>
      </w:pPr>
      <w:r w:rsidRPr="00014FEA">
        <w:rPr>
          <w:rFonts w:ascii="Candara" w:hAnsi="Candara"/>
          <w:b/>
          <w:bCs/>
          <w:sz w:val="24"/>
          <w:szCs w:val="24"/>
        </w:rPr>
        <w:t>Owen Roberts</w:t>
      </w:r>
      <w:r w:rsidRPr="00F861E1">
        <w:rPr>
          <w:rFonts w:ascii="Candara" w:eastAsia="Times New Roman" w:hAnsi="Candara" w:cs="Times New Roman"/>
          <w:kern w:val="0"/>
          <w:sz w:val="24"/>
          <w:szCs w:val="24"/>
          <w:lang w:eastAsia="en-CA"/>
          <w14:ligatures w14:val="none"/>
        </w:rPr>
        <w:t xml:space="preserve">, </w:t>
      </w:r>
      <w:r w:rsidR="00E838EC" w:rsidRPr="00014FEA">
        <w:rPr>
          <w:rFonts w:ascii="Candara" w:hAnsi="Candara"/>
          <w:sz w:val="24"/>
          <w:szCs w:val="24"/>
        </w:rPr>
        <w:t>Western University- Chemistry</w:t>
      </w:r>
      <w:r w:rsidR="00025F1F" w:rsidRPr="00014FEA">
        <w:rPr>
          <w:rFonts w:ascii="Candara" w:hAnsi="Candara"/>
          <w:sz w:val="24"/>
          <w:szCs w:val="24"/>
        </w:rPr>
        <w:t xml:space="preserve">. Owen was a </w:t>
      </w:r>
      <w:r w:rsidR="00E838EC" w:rsidRPr="00014FEA">
        <w:rPr>
          <w:rFonts w:ascii="Candara" w:hAnsi="Candara"/>
          <w:sz w:val="24"/>
          <w:szCs w:val="24"/>
        </w:rPr>
        <w:t>Reach for the Top Trivia</w:t>
      </w:r>
      <w:r w:rsidR="00025F1F" w:rsidRPr="00014FEA">
        <w:rPr>
          <w:rFonts w:ascii="Candara" w:hAnsi="Candara"/>
          <w:sz w:val="24"/>
          <w:szCs w:val="24"/>
        </w:rPr>
        <w:t xml:space="preserve"> participant, a </w:t>
      </w:r>
      <w:r w:rsidR="00E838EC" w:rsidRPr="00014FEA">
        <w:rPr>
          <w:rFonts w:ascii="Candara" w:hAnsi="Candara"/>
          <w:sz w:val="24"/>
          <w:szCs w:val="24"/>
        </w:rPr>
        <w:t>Student Council-morning announcements, school fundraisers, helping with grade 8 orientation</w:t>
      </w:r>
      <w:r w:rsidR="00025F1F" w:rsidRPr="00014FEA">
        <w:rPr>
          <w:rFonts w:ascii="Candara" w:hAnsi="Candara"/>
          <w:sz w:val="24"/>
          <w:szCs w:val="24"/>
        </w:rPr>
        <w:t xml:space="preserve">.  Owen organized the schools </w:t>
      </w:r>
      <w:r w:rsidR="00E838EC" w:rsidRPr="00014FEA">
        <w:rPr>
          <w:rFonts w:ascii="Candara" w:hAnsi="Candara"/>
          <w:sz w:val="24"/>
          <w:szCs w:val="24"/>
        </w:rPr>
        <w:t>Relay for Life</w:t>
      </w:r>
      <w:r w:rsidR="00025F1F" w:rsidRPr="00014FEA">
        <w:rPr>
          <w:rFonts w:ascii="Candara" w:hAnsi="Candara"/>
          <w:sz w:val="24"/>
          <w:szCs w:val="24"/>
        </w:rPr>
        <w:t xml:space="preserve">.  Owen was member of both the </w:t>
      </w:r>
      <w:r w:rsidR="00E838EC" w:rsidRPr="00014FEA">
        <w:rPr>
          <w:rFonts w:ascii="Candara" w:hAnsi="Candara"/>
          <w:sz w:val="24"/>
          <w:szCs w:val="24"/>
        </w:rPr>
        <w:t>Environmental Club</w:t>
      </w:r>
      <w:r w:rsidR="00025F1F" w:rsidRPr="00014FEA">
        <w:rPr>
          <w:rFonts w:ascii="Candara" w:hAnsi="Candara"/>
          <w:sz w:val="24"/>
          <w:szCs w:val="24"/>
        </w:rPr>
        <w:t xml:space="preserve">; brough awareness </w:t>
      </w:r>
      <w:r w:rsidR="00E838EC" w:rsidRPr="00014FEA">
        <w:rPr>
          <w:rFonts w:ascii="Candara" w:hAnsi="Candara"/>
          <w:sz w:val="24"/>
          <w:szCs w:val="24"/>
        </w:rPr>
        <w:t>and support to 2SLGBTQIA+ community</w:t>
      </w:r>
      <w:r w:rsidR="00025F1F" w:rsidRPr="00014FEA">
        <w:rPr>
          <w:rFonts w:ascii="Candara" w:hAnsi="Candara"/>
          <w:sz w:val="24"/>
          <w:szCs w:val="24"/>
        </w:rPr>
        <w:t xml:space="preserve">.  Owen as a </w:t>
      </w:r>
      <w:r w:rsidR="00E838EC" w:rsidRPr="00014FEA">
        <w:rPr>
          <w:rFonts w:ascii="Candara" w:hAnsi="Candara"/>
          <w:sz w:val="24"/>
          <w:szCs w:val="24"/>
        </w:rPr>
        <w:t>Club-Kiwanis festivals and community events (Inn of the Good Sheppard Humane Society</w:t>
      </w:r>
      <w:r w:rsidR="00025F1F" w:rsidRPr="00014FEA">
        <w:rPr>
          <w:rFonts w:ascii="Candara" w:hAnsi="Candara"/>
          <w:sz w:val="24"/>
          <w:szCs w:val="24"/>
        </w:rPr>
        <w:t>).  Owen participated in</w:t>
      </w:r>
      <w:r w:rsidR="00E838EC" w:rsidRPr="00014FEA">
        <w:rPr>
          <w:rFonts w:ascii="Candara" w:hAnsi="Candara"/>
          <w:sz w:val="24"/>
          <w:szCs w:val="24"/>
        </w:rPr>
        <w:t xml:space="preserve"> Cross Country, Dodgeball</w:t>
      </w:r>
      <w:r w:rsidR="00025F1F" w:rsidRPr="00014FEA">
        <w:rPr>
          <w:rFonts w:ascii="Candara" w:hAnsi="Candara"/>
          <w:sz w:val="24"/>
          <w:szCs w:val="24"/>
        </w:rPr>
        <w:t xml:space="preserve">, </w:t>
      </w:r>
      <w:r w:rsidR="00E838EC" w:rsidRPr="00014FEA">
        <w:rPr>
          <w:rFonts w:ascii="Candara" w:hAnsi="Candara"/>
          <w:sz w:val="24"/>
          <w:szCs w:val="24"/>
        </w:rPr>
        <w:t xml:space="preserve">Badminton, Track </w:t>
      </w:r>
      <w:r w:rsidR="00025F1F" w:rsidRPr="00014FEA">
        <w:rPr>
          <w:rFonts w:ascii="Candara" w:hAnsi="Candara"/>
          <w:sz w:val="24"/>
          <w:szCs w:val="24"/>
        </w:rPr>
        <w:t xml:space="preserve">and Field </w:t>
      </w:r>
      <w:r w:rsidR="00E838EC" w:rsidRPr="00014FEA">
        <w:rPr>
          <w:rFonts w:ascii="Candara" w:hAnsi="Candara"/>
          <w:sz w:val="24"/>
          <w:szCs w:val="24"/>
        </w:rPr>
        <w:t>Team</w:t>
      </w:r>
      <w:r w:rsidR="00025F1F" w:rsidRPr="00014FEA">
        <w:rPr>
          <w:rFonts w:ascii="Candara" w:hAnsi="Candara"/>
          <w:sz w:val="24"/>
          <w:szCs w:val="24"/>
        </w:rPr>
        <w:t xml:space="preserve"> and he participated in the </w:t>
      </w:r>
      <w:r w:rsidR="00E838EC" w:rsidRPr="00014FEA">
        <w:rPr>
          <w:rFonts w:ascii="Candara" w:hAnsi="Candara"/>
          <w:sz w:val="24"/>
          <w:szCs w:val="24"/>
        </w:rPr>
        <w:t>Great Canadian Cycle Challenge</w:t>
      </w:r>
    </w:p>
    <w:p w14:paraId="56DAB2F9" w14:textId="77777777" w:rsidR="00014FEA" w:rsidRDefault="00014FEA" w:rsidP="00014FEA">
      <w:pPr>
        <w:pStyle w:val="ListParagraph"/>
        <w:spacing w:line="279" w:lineRule="auto"/>
        <w:rPr>
          <w:rFonts w:ascii="Candara" w:hAnsi="Candara"/>
          <w:b/>
          <w:bCs/>
          <w:sz w:val="24"/>
          <w:szCs w:val="24"/>
        </w:rPr>
      </w:pPr>
    </w:p>
    <w:p w14:paraId="66117DBC" w14:textId="77777777" w:rsidR="00014FEA" w:rsidRDefault="00014FEA" w:rsidP="00014FEA">
      <w:pPr>
        <w:pStyle w:val="ListParagraph"/>
        <w:spacing w:line="279" w:lineRule="auto"/>
        <w:rPr>
          <w:rFonts w:ascii="Candara" w:hAnsi="Candara"/>
          <w:b/>
          <w:bCs/>
          <w:sz w:val="24"/>
          <w:szCs w:val="24"/>
        </w:rPr>
      </w:pPr>
    </w:p>
    <w:p w14:paraId="607F7C46" w14:textId="77777777" w:rsidR="00014FEA" w:rsidRPr="00014FEA" w:rsidRDefault="00014FEA" w:rsidP="00014FEA">
      <w:pPr>
        <w:pStyle w:val="ListParagraph"/>
        <w:spacing w:line="279" w:lineRule="auto"/>
        <w:rPr>
          <w:rFonts w:ascii="Candara" w:hAnsi="Candara"/>
          <w:sz w:val="24"/>
          <w:szCs w:val="24"/>
        </w:rPr>
      </w:pPr>
    </w:p>
    <w:p w14:paraId="0ACC8C19" w14:textId="77777777" w:rsidR="00E838EC" w:rsidRPr="00014FEA" w:rsidRDefault="00F861E1" w:rsidP="00E838EC">
      <w:pPr>
        <w:pStyle w:val="ListParagraph"/>
        <w:numPr>
          <w:ilvl w:val="0"/>
          <w:numId w:val="1"/>
        </w:numPr>
        <w:spacing w:before="100" w:beforeAutospacing="1" w:after="100" w:afterAutospacing="1" w:line="240" w:lineRule="auto"/>
        <w:rPr>
          <w:rFonts w:ascii="Candara" w:eastAsia="Times New Roman" w:hAnsi="Candara" w:cs="Times New Roman"/>
          <w:kern w:val="0"/>
          <w:sz w:val="24"/>
          <w:szCs w:val="24"/>
          <w:lang w:eastAsia="en-CA"/>
          <w14:ligatures w14:val="none"/>
        </w:rPr>
      </w:pPr>
      <w:r w:rsidRPr="00014FEA">
        <w:rPr>
          <w:rFonts w:ascii="Candara" w:hAnsi="Candara"/>
          <w:b/>
          <w:bCs/>
          <w:sz w:val="24"/>
          <w:szCs w:val="24"/>
        </w:rPr>
        <w:lastRenderedPageBreak/>
        <w:t>Marissa Vu-Nguyen</w:t>
      </w:r>
      <w:r w:rsidRPr="00014FEA">
        <w:rPr>
          <w:rFonts w:ascii="Candara" w:eastAsia="Times New Roman" w:hAnsi="Candara" w:cs="Times New Roman"/>
          <w:kern w:val="0"/>
          <w:sz w:val="24"/>
          <w:szCs w:val="24"/>
          <w:lang w:eastAsia="en-CA"/>
          <w14:ligatures w14:val="none"/>
        </w:rPr>
        <w:t xml:space="preserve">, </w:t>
      </w:r>
      <w:r w:rsidR="00E838EC" w:rsidRPr="00014FEA">
        <w:rPr>
          <w:rFonts w:ascii="Candara" w:hAnsi="Candara"/>
          <w:sz w:val="24"/>
          <w:szCs w:val="24"/>
        </w:rPr>
        <w:t>Western University- Medical Science.  Maya graduated Honours with Distinction, was member of Student Council- secretary and treasurer, a member of the choir and Volunteered at the local soup kitchen and farmer’s market.</w:t>
      </w:r>
    </w:p>
    <w:p w14:paraId="15D256FE" w14:textId="50C0501D" w:rsidR="00F861E1" w:rsidRPr="00014FEA" w:rsidRDefault="00F861E1" w:rsidP="00E838EC">
      <w:pPr>
        <w:pStyle w:val="ListParagraph"/>
        <w:spacing w:before="100" w:beforeAutospacing="1" w:after="100" w:afterAutospacing="1" w:line="240" w:lineRule="auto"/>
        <w:rPr>
          <w:rFonts w:ascii="Candara" w:eastAsia="Times New Roman" w:hAnsi="Candara" w:cs="Times New Roman"/>
          <w:kern w:val="0"/>
          <w:sz w:val="24"/>
          <w:szCs w:val="24"/>
          <w:lang w:eastAsia="en-CA"/>
          <w14:ligatures w14:val="none"/>
        </w:rPr>
      </w:pPr>
    </w:p>
    <w:p w14:paraId="2BD1A37A" w14:textId="77777777" w:rsidR="00014FEA" w:rsidRPr="00014FEA" w:rsidRDefault="00F861E1" w:rsidP="00014FEA">
      <w:pPr>
        <w:pStyle w:val="ListParagraph"/>
        <w:numPr>
          <w:ilvl w:val="0"/>
          <w:numId w:val="1"/>
        </w:numPr>
        <w:spacing w:before="100" w:beforeAutospacing="1" w:after="100" w:afterAutospacing="1" w:line="240" w:lineRule="auto"/>
        <w:rPr>
          <w:rFonts w:ascii="Candara" w:eastAsia="Times New Roman" w:hAnsi="Candara" w:cs="Times New Roman"/>
          <w:kern w:val="0"/>
          <w:sz w:val="24"/>
          <w:szCs w:val="24"/>
          <w:lang w:eastAsia="en-CA"/>
          <w14:ligatures w14:val="none"/>
        </w:rPr>
      </w:pPr>
      <w:r w:rsidRPr="00014FEA">
        <w:rPr>
          <w:rFonts w:ascii="Candara" w:hAnsi="Candara"/>
          <w:b/>
          <w:bCs/>
          <w:sz w:val="24"/>
          <w:szCs w:val="24"/>
        </w:rPr>
        <w:t>Raihaan Abrahim</w:t>
      </w:r>
      <w:r w:rsidRPr="00014FEA">
        <w:rPr>
          <w:rFonts w:ascii="Candara" w:eastAsia="Times New Roman" w:hAnsi="Candara" w:cs="Times New Roman"/>
          <w:kern w:val="0"/>
          <w:sz w:val="24"/>
          <w:szCs w:val="24"/>
          <w:lang w:eastAsia="en-CA"/>
          <w14:ligatures w14:val="none"/>
        </w:rPr>
        <w:t xml:space="preserve">, </w:t>
      </w:r>
      <w:r w:rsidR="00025F1F" w:rsidRPr="00014FEA">
        <w:rPr>
          <w:rFonts w:ascii="Candara" w:hAnsi="Candara"/>
          <w:sz w:val="24"/>
          <w:szCs w:val="24"/>
        </w:rPr>
        <w:t xml:space="preserve">McMaster University – Life Sciences with a specialty in Biophysics.  Raihaan graduated Honours with Distinction each year through high school. Raihaan participated in the University of Waterloo yearly Math Competitions.  Raihaan lead the Tutoring Club and was a member of the Arlanxeo Community Advisory panel – representing student body.  Raihaan was member of </w:t>
      </w:r>
      <w:r w:rsidR="00014FEA" w:rsidRPr="00014FEA">
        <w:rPr>
          <w:rFonts w:ascii="Candara" w:hAnsi="Candara"/>
          <w:sz w:val="24"/>
          <w:szCs w:val="24"/>
        </w:rPr>
        <w:t xml:space="preserve">the School </w:t>
      </w:r>
      <w:r w:rsidR="00025F1F" w:rsidRPr="00014FEA">
        <w:rPr>
          <w:rFonts w:ascii="Candara" w:hAnsi="Candara"/>
          <w:sz w:val="24"/>
          <w:szCs w:val="24"/>
        </w:rPr>
        <w:t xml:space="preserve">Concert Band - performing at elementary school and in the community at various </w:t>
      </w:r>
      <w:r w:rsidR="00014FEA" w:rsidRPr="00014FEA">
        <w:rPr>
          <w:rFonts w:ascii="Candara" w:hAnsi="Candara"/>
          <w:sz w:val="24"/>
          <w:szCs w:val="24"/>
        </w:rPr>
        <w:t xml:space="preserve">live </w:t>
      </w:r>
      <w:r w:rsidR="00025F1F" w:rsidRPr="00014FEA">
        <w:rPr>
          <w:rFonts w:ascii="Candara" w:hAnsi="Candara"/>
          <w:sz w:val="24"/>
          <w:szCs w:val="24"/>
        </w:rPr>
        <w:t>events</w:t>
      </w:r>
      <w:r w:rsidR="00014FEA" w:rsidRPr="00014FEA">
        <w:rPr>
          <w:rFonts w:ascii="Candara" w:hAnsi="Candara"/>
          <w:sz w:val="24"/>
          <w:szCs w:val="24"/>
        </w:rPr>
        <w:t xml:space="preserve">.  Raihaan was a </w:t>
      </w:r>
      <w:r w:rsidR="00025F1F" w:rsidRPr="00014FEA">
        <w:rPr>
          <w:rFonts w:ascii="Candara" w:hAnsi="Candara"/>
          <w:sz w:val="24"/>
          <w:szCs w:val="24"/>
        </w:rPr>
        <w:t xml:space="preserve">Leadership Class member </w:t>
      </w:r>
      <w:r w:rsidR="00014FEA" w:rsidRPr="00014FEA">
        <w:rPr>
          <w:rFonts w:ascii="Candara" w:hAnsi="Candara"/>
          <w:sz w:val="24"/>
          <w:szCs w:val="24"/>
        </w:rPr>
        <w:t xml:space="preserve">helping with the </w:t>
      </w:r>
      <w:r w:rsidR="00025F1F" w:rsidRPr="00014FEA">
        <w:rPr>
          <w:rFonts w:ascii="Candara" w:hAnsi="Candara"/>
          <w:sz w:val="24"/>
          <w:szCs w:val="24"/>
        </w:rPr>
        <w:t>Mental Health Matters Campaign</w:t>
      </w:r>
      <w:r w:rsidR="00014FEA" w:rsidRPr="00014FEA">
        <w:rPr>
          <w:rFonts w:ascii="Candara" w:hAnsi="Candara"/>
          <w:sz w:val="24"/>
          <w:szCs w:val="24"/>
        </w:rPr>
        <w:t>.</w:t>
      </w:r>
    </w:p>
    <w:p w14:paraId="247958A4" w14:textId="77777777" w:rsidR="00014FEA" w:rsidRPr="00014FEA" w:rsidRDefault="00014FEA" w:rsidP="00014FEA">
      <w:pPr>
        <w:pStyle w:val="ListParagraph"/>
        <w:rPr>
          <w:rFonts w:ascii="Candara" w:eastAsia="Times New Roman" w:hAnsi="Candara" w:cs="Times New Roman"/>
          <w:kern w:val="0"/>
          <w:sz w:val="24"/>
          <w:szCs w:val="24"/>
          <w:lang w:eastAsia="en-CA"/>
          <w14:ligatures w14:val="none"/>
        </w:rPr>
      </w:pPr>
    </w:p>
    <w:p w14:paraId="098EAAB5" w14:textId="167B3D0D" w:rsidR="00F861E1" w:rsidRPr="00014FEA" w:rsidRDefault="00F861E1" w:rsidP="00014FEA">
      <w:pPr>
        <w:pStyle w:val="ListParagraph"/>
        <w:numPr>
          <w:ilvl w:val="0"/>
          <w:numId w:val="6"/>
        </w:numPr>
        <w:spacing w:line="279" w:lineRule="auto"/>
        <w:rPr>
          <w:rFonts w:ascii="Candara" w:hAnsi="Candara"/>
          <w:sz w:val="24"/>
          <w:szCs w:val="24"/>
        </w:rPr>
      </w:pPr>
      <w:r w:rsidRPr="00014FEA">
        <w:rPr>
          <w:rFonts w:ascii="Candara" w:hAnsi="Candara"/>
          <w:b/>
          <w:bCs/>
          <w:sz w:val="24"/>
          <w:szCs w:val="24"/>
        </w:rPr>
        <w:t>Kyleigh Noels</w:t>
      </w:r>
      <w:r w:rsidRPr="00014FEA">
        <w:rPr>
          <w:rFonts w:ascii="Candara" w:eastAsia="Times New Roman" w:hAnsi="Candara" w:cs="Times New Roman"/>
          <w:kern w:val="0"/>
          <w:sz w:val="24"/>
          <w:szCs w:val="24"/>
          <w:lang w:eastAsia="en-CA"/>
          <w14:ligatures w14:val="none"/>
        </w:rPr>
        <w:t xml:space="preserve">, </w:t>
      </w:r>
      <w:r w:rsidR="00014FEA" w:rsidRPr="00014FEA">
        <w:rPr>
          <w:rFonts w:ascii="Candara" w:hAnsi="Candara"/>
          <w:sz w:val="24"/>
          <w:szCs w:val="24"/>
        </w:rPr>
        <w:t>University of Western Ontario – Integrated Science.  Kyleigh was member of the Key Club- Kiwanis festivals and community events (Inn of the Good Sheppard Humane Society, Toy Drive, DELC Leadership Conference, Celebration of Lights).  Kyleigh was a Leadership Class member - Mental Health Matters Campaign.  Kyleigh was Co-prime minister of Student Council and she had the Lead Role in Drama Productions at Great Lakes Secondary.</w:t>
      </w:r>
    </w:p>
    <w:p w14:paraId="413796BA" w14:textId="05FED269" w:rsidR="00F861E1" w:rsidRPr="00F861E1" w:rsidRDefault="00F861E1" w:rsidP="00F861E1">
      <w:pPr>
        <w:spacing w:before="100" w:beforeAutospacing="1" w:after="100" w:afterAutospacing="1" w:line="240" w:lineRule="auto"/>
        <w:rPr>
          <w:rFonts w:ascii="Candara" w:eastAsia="Times New Roman" w:hAnsi="Candara" w:cs="Times New Roman"/>
          <w:kern w:val="0"/>
          <w:sz w:val="24"/>
          <w:szCs w:val="24"/>
          <w:lang w:eastAsia="en-CA"/>
          <w14:ligatures w14:val="none"/>
        </w:rPr>
      </w:pPr>
      <w:r w:rsidRPr="00F861E1">
        <w:rPr>
          <w:rFonts w:ascii="Candara" w:eastAsia="Times New Roman" w:hAnsi="Candara" w:cs="Times New Roman"/>
          <w:kern w:val="0"/>
          <w:sz w:val="24"/>
          <w:szCs w:val="24"/>
          <w:lang w:eastAsia="en-CA"/>
          <w14:ligatures w14:val="none"/>
        </w:rPr>
        <w:t xml:space="preserve">The awards </w:t>
      </w:r>
      <w:r w:rsidRPr="00014FEA">
        <w:rPr>
          <w:rFonts w:ascii="Candara" w:eastAsia="Times New Roman" w:hAnsi="Candara" w:cs="Times New Roman"/>
          <w:kern w:val="0"/>
          <w:sz w:val="24"/>
          <w:szCs w:val="24"/>
          <w:lang w:eastAsia="en-CA"/>
          <w14:ligatures w14:val="none"/>
        </w:rPr>
        <w:t xml:space="preserve">will </w:t>
      </w:r>
      <w:r w:rsidR="00E838EC" w:rsidRPr="00014FEA">
        <w:rPr>
          <w:rFonts w:ascii="Candara" w:eastAsia="Times New Roman" w:hAnsi="Candara" w:cs="Times New Roman"/>
          <w:kern w:val="0"/>
          <w:sz w:val="24"/>
          <w:szCs w:val="24"/>
          <w:lang w:eastAsia="en-CA"/>
          <w14:ligatures w14:val="none"/>
        </w:rPr>
        <w:t>be presented</w:t>
      </w:r>
      <w:r w:rsidRPr="00F861E1">
        <w:rPr>
          <w:rFonts w:ascii="Candara" w:eastAsia="Times New Roman" w:hAnsi="Candara" w:cs="Times New Roman"/>
          <w:kern w:val="0"/>
          <w:sz w:val="24"/>
          <w:szCs w:val="24"/>
          <w:lang w:eastAsia="en-CA"/>
          <w14:ligatures w14:val="none"/>
        </w:rPr>
        <w:t xml:space="preserve"> at </w:t>
      </w:r>
      <w:r w:rsidRPr="00014FEA">
        <w:rPr>
          <w:rFonts w:ascii="Candara" w:eastAsia="Times New Roman" w:hAnsi="Candara" w:cs="Times New Roman"/>
          <w:kern w:val="0"/>
          <w:sz w:val="24"/>
          <w:szCs w:val="24"/>
          <w:lang w:eastAsia="en-CA"/>
          <w14:ligatures w14:val="none"/>
        </w:rPr>
        <w:t xml:space="preserve">the Great Lakes Secondary School Graduation, Thursday June 12, 2025. </w:t>
      </w:r>
      <w:r w:rsidRPr="00F861E1">
        <w:rPr>
          <w:rFonts w:ascii="Candara" w:eastAsia="Times New Roman" w:hAnsi="Candara" w:cs="Times New Roman"/>
          <w:kern w:val="0"/>
          <w:sz w:val="24"/>
          <w:szCs w:val="24"/>
          <w:lang w:eastAsia="en-CA"/>
          <w14:ligatures w14:val="none"/>
        </w:rPr>
        <w:t xml:space="preserve"> These students have not only excelled academically but have also contributed significantly to </w:t>
      </w:r>
      <w:r w:rsidR="00E838EC" w:rsidRPr="00014FEA">
        <w:rPr>
          <w:rFonts w:ascii="Candara" w:eastAsia="Times New Roman" w:hAnsi="Candara" w:cs="Times New Roman"/>
          <w:kern w:val="0"/>
          <w:sz w:val="24"/>
          <w:szCs w:val="24"/>
          <w:lang w:eastAsia="en-CA"/>
          <w14:ligatures w14:val="none"/>
        </w:rPr>
        <w:t>the school’s</w:t>
      </w:r>
      <w:r w:rsidRPr="00F861E1">
        <w:rPr>
          <w:rFonts w:ascii="Candara" w:eastAsia="Times New Roman" w:hAnsi="Candara" w:cs="Times New Roman"/>
          <w:kern w:val="0"/>
          <w:sz w:val="24"/>
          <w:szCs w:val="24"/>
          <w:lang w:eastAsia="en-CA"/>
          <w14:ligatures w14:val="none"/>
        </w:rPr>
        <w:t xml:space="preserve"> </w:t>
      </w:r>
      <w:r w:rsidR="00E838EC" w:rsidRPr="00014FEA">
        <w:rPr>
          <w:rFonts w:ascii="Candara" w:eastAsia="Times New Roman" w:hAnsi="Candara" w:cs="Times New Roman"/>
          <w:kern w:val="0"/>
          <w:sz w:val="24"/>
          <w:szCs w:val="24"/>
          <w:lang w:eastAsia="en-CA"/>
          <w14:ligatures w14:val="none"/>
        </w:rPr>
        <w:t>vibrancy, environment and over well being</w:t>
      </w:r>
      <w:r w:rsidRPr="00F861E1">
        <w:rPr>
          <w:rFonts w:ascii="Candara" w:eastAsia="Times New Roman" w:hAnsi="Candara" w:cs="Times New Roman"/>
          <w:kern w:val="0"/>
          <w:sz w:val="24"/>
          <w:szCs w:val="24"/>
          <w:lang w:eastAsia="en-CA"/>
          <w14:ligatures w14:val="none"/>
        </w:rPr>
        <w:t>.</w:t>
      </w:r>
    </w:p>
    <w:p w14:paraId="0C9E4786" w14:textId="7A480E0D" w:rsidR="00F861E1" w:rsidRDefault="00F861E1" w:rsidP="00F861E1">
      <w:pPr>
        <w:spacing w:before="100" w:beforeAutospacing="1" w:after="100" w:afterAutospacing="1" w:line="240" w:lineRule="auto"/>
        <w:rPr>
          <w:rFonts w:ascii="Candara" w:eastAsia="Times New Roman" w:hAnsi="Candara" w:cs="Times New Roman"/>
          <w:kern w:val="0"/>
          <w:sz w:val="24"/>
          <w:szCs w:val="24"/>
          <w:lang w:eastAsia="en-CA"/>
          <w14:ligatures w14:val="none"/>
        </w:rPr>
      </w:pPr>
      <w:r w:rsidRPr="00F861E1">
        <w:rPr>
          <w:rFonts w:ascii="Candara" w:eastAsia="Times New Roman" w:hAnsi="Candara" w:cs="Times New Roman"/>
          <w:kern w:val="0"/>
          <w:sz w:val="24"/>
          <w:szCs w:val="24"/>
          <w:lang w:eastAsia="en-CA"/>
          <w14:ligatures w14:val="none"/>
        </w:rPr>
        <w:t xml:space="preserve">“We are incredibly proud of these young individuals who have shown dedication, perseverance, and leadership,” said </w:t>
      </w:r>
      <w:r w:rsidR="00E838EC" w:rsidRPr="00014FEA">
        <w:rPr>
          <w:rFonts w:ascii="Candara" w:eastAsia="Times New Roman" w:hAnsi="Candara" w:cs="Times New Roman"/>
          <w:kern w:val="0"/>
          <w:sz w:val="24"/>
          <w:szCs w:val="24"/>
          <w:lang w:eastAsia="en-CA"/>
          <w14:ligatures w14:val="none"/>
        </w:rPr>
        <w:t>Derek Stenton</w:t>
      </w:r>
      <w:r w:rsidRPr="00F861E1">
        <w:rPr>
          <w:rFonts w:ascii="Candara" w:eastAsia="Times New Roman" w:hAnsi="Candara" w:cs="Times New Roman"/>
          <w:kern w:val="0"/>
          <w:sz w:val="24"/>
          <w:szCs w:val="24"/>
          <w:lang w:eastAsia="en-CA"/>
          <w14:ligatures w14:val="none"/>
        </w:rPr>
        <w:t xml:space="preserve">, </w:t>
      </w:r>
      <w:r w:rsidR="00E838EC" w:rsidRPr="00014FEA">
        <w:rPr>
          <w:rFonts w:ascii="Candara" w:eastAsia="Times New Roman" w:hAnsi="Candara" w:cs="Times New Roman"/>
          <w:kern w:val="0"/>
          <w:sz w:val="24"/>
          <w:szCs w:val="24"/>
          <w:lang w:eastAsia="en-CA"/>
          <w14:ligatures w14:val="none"/>
        </w:rPr>
        <w:t>Principle, Great Lakes Secondary School</w:t>
      </w:r>
      <w:r w:rsidRPr="00F861E1">
        <w:rPr>
          <w:rFonts w:ascii="Candara" w:eastAsia="Times New Roman" w:hAnsi="Candara" w:cs="Times New Roman"/>
          <w:kern w:val="0"/>
          <w:sz w:val="24"/>
          <w:szCs w:val="24"/>
          <w:lang w:eastAsia="en-CA"/>
          <w14:ligatures w14:val="none"/>
        </w:rPr>
        <w:t>. “Their achievements reflect the bright future ahead for our community.”</w:t>
      </w:r>
    </w:p>
    <w:p w14:paraId="052AD1CB" w14:textId="77777777" w:rsidR="004214D0" w:rsidRPr="004214D0" w:rsidRDefault="004214D0" w:rsidP="004214D0">
      <w:pPr>
        <w:spacing w:after="0" w:line="240" w:lineRule="auto"/>
        <w:rPr>
          <w:rFonts w:ascii="Candara" w:eastAsia="Times New Roman" w:hAnsi="Candara" w:cs="Times New Roman"/>
          <w:kern w:val="0"/>
          <w:sz w:val="24"/>
          <w:szCs w:val="24"/>
          <w:lang w:eastAsia="en-CA"/>
          <w14:ligatures w14:val="none"/>
        </w:rPr>
      </w:pPr>
      <w:r w:rsidRPr="004214D0">
        <w:rPr>
          <w:rFonts w:ascii="Candara" w:eastAsia="Times New Roman" w:hAnsi="Candara" w:cs="Times New Roman"/>
          <w:kern w:val="0"/>
          <w:sz w:val="24"/>
          <w:szCs w:val="24"/>
          <w:lang w:eastAsia="en-CA"/>
          <w14:ligatures w14:val="none"/>
        </w:rPr>
        <w:t>“This scholarship reflects the power of community partnerships in creating meaningful opportunities for our students,” said Gary Girardi, Director of Education, LKDSB. “We are proud to support initiatives that celebrate student achievement and inspire future success.”</w:t>
      </w:r>
    </w:p>
    <w:p w14:paraId="511DAAFB" w14:textId="77777777" w:rsidR="00014FEA" w:rsidRPr="00014FEA" w:rsidRDefault="00014FEA">
      <w:pPr>
        <w:rPr>
          <w:rFonts w:ascii="Candara" w:hAnsi="Candara"/>
          <w:sz w:val="24"/>
          <w:szCs w:val="24"/>
        </w:rPr>
      </w:pPr>
    </w:p>
    <w:p w14:paraId="144F39B0" w14:textId="77777777" w:rsidR="00014FEA" w:rsidRPr="00014FEA" w:rsidRDefault="00014FEA" w:rsidP="00014FEA">
      <w:pPr>
        <w:rPr>
          <w:rFonts w:ascii="Candara" w:hAnsi="Candara" w:cstheme="minorHAnsi"/>
          <w:sz w:val="24"/>
          <w:szCs w:val="24"/>
          <w:lang w:val="en-US"/>
        </w:rPr>
      </w:pPr>
      <w:r w:rsidRPr="00014FEA">
        <w:rPr>
          <w:rFonts w:ascii="Candara" w:hAnsi="Candara" w:cstheme="minorHAnsi"/>
          <w:sz w:val="24"/>
          <w:szCs w:val="24"/>
        </w:rPr>
        <w:t xml:space="preserve">For more information call Sarnia Community Foundation office at 519 332 2588 or visit the website for more information  </w:t>
      </w:r>
      <w:hyperlink r:id="rId7" w:history="1">
        <w:r w:rsidRPr="00014FEA">
          <w:rPr>
            <w:rStyle w:val="Hyperlink"/>
            <w:rFonts w:ascii="Candara" w:hAnsi="Candara" w:cstheme="minorHAnsi"/>
            <w:sz w:val="24"/>
            <w:szCs w:val="24"/>
          </w:rPr>
          <w:t>www.sarniacommunityfoundation.ca</w:t>
        </w:r>
      </w:hyperlink>
      <w:r w:rsidRPr="00014FEA">
        <w:rPr>
          <w:rStyle w:val="Hyperlink"/>
          <w:rFonts w:ascii="Candara" w:hAnsi="Candara" w:cstheme="minorHAnsi"/>
          <w:sz w:val="24"/>
          <w:szCs w:val="24"/>
        </w:rPr>
        <w:t>.</w:t>
      </w:r>
    </w:p>
    <w:p w14:paraId="3A75072C" w14:textId="77777777" w:rsidR="00014FEA" w:rsidRPr="00014FEA" w:rsidRDefault="00014FEA" w:rsidP="00014FEA">
      <w:pPr>
        <w:tabs>
          <w:tab w:val="left" w:pos="3960"/>
        </w:tabs>
        <w:spacing w:after="0"/>
        <w:rPr>
          <w:rFonts w:ascii="Candara" w:hAnsi="Candara" w:cstheme="minorHAnsi"/>
          <w:sz w:val="24"/>
          <w:szCs w:val="24"/>
          <w:lang w:val="en-US"/>
        </w:rPr>
      </w:pPr>
      <w:r w:rsidRPr="00014FEA">
        <w:rPr>
          <w:rFonts w:ascii="Candara" w:hAnsi="Candara" w:cstheme="minorHAnsi"/>
          <w:sz w:val="24"/>
          <w:szCs w:val="24"/>
          <w:lang w:val="en-US"/>
        </w:rPr>
        <w:t xml:space="preserve">For further information, please contact: </w:t>
      </w:r>
      <w:r w:rsidRPr="00014FEA">
        <w:rPr>
          <w:rFonts w:ascii="Candara" w:hAnsi="Candara" w:cstheme="minorHAnsi"/>
          <w:sz w:val="24"/>
          <w:szCs w:val="24"/>
          <w:lang w:val="en-US"/>
        </w:rPr>
        <w:tab/>
      </w:r>
    </w:p>
    <w:p w14:paraId="36A10165" w14:textId="77777777" w:rsidR="00014FEA" w:rsidRPr="00014FEA" w:rsidRDefault="00014FEA" w:rsidP="00014FEA">
      <w:pPr>
        <w:tabs>
          <w:tab w:val="left" w:pos="3960"/>
        </w:tabs>
        <w:spacing w:after="0"/>
        <w:rPr>
          <w:rFonts w:ascii="Candara" w:hAnsi="Candara" w:cstheme="minorHAnsi"/>
          <w:sz w:val="24"/>
          <w:szCs w:val="24"/>
          <w:lang w:val="en-US"/>
        </w:rPr>
      </w:pPr>
      <w:r w:rsidRPr="00014FEA">
        <w:rPr>
          <w:rFonts w:ascii="Candara" w:hAnsi="Candara" w:cstheme="minorHAnsi"/>
          <w:sz w:val="24"/>
          <w:szCs w:val="24"/>
          <w:lang w:val="en-US"/>
        </w:rPr>
        <w:t>Mike Barron Executive Director</w:t>
      </w:r>
    </w:p>
    <w:p w14:paraId="59BF546F" w14:textId="77777777" w:rsidR="00014FEA" w:rsidRPr="00014FEA" w:rsidRDefault="00014FEA" w:rsidP="00014FEA">
      <w:pPr>
        <w:tabs>
          <w:tab w:val="left" w:pos="3960"/>
        </w:tabs>
        <w:spacing w:after="0"/>
        <w:rPr>
          <w:rFonts w:ascii="Candara" w:hAnsi="Candara" w:cstheme="minorHAnsi"/>
          <w:sz w:val="24"/>
          <w:szCs w:val="24"/>
          <w:lang w:val="en-US"/>
        </w:rPr>
      </w:pPr>
      <w:r w:rsidRPr="00014FEA">
        <w:rPr>
          <w:rFonts w:ascii="Candara" w:hAnsi="Candara" w:cstheme="minorHAnsi"/>
          <w:sz w:val="24"/>
          <w:szCs w:val="24"/>
          <w:lang w:val="en-US"/>
        </w:rPr>
        <w:t>Sarnia Community Foundation</w:t>
      </w:r>
    </w:p>
    <w:p w14:paraId="1C1710E0" w14:textId="77777777" w:rsidR="00014FEA" w:rsidRPr="00014FEA" w:rsidRDefault="00014FEA" w:rsidP="00014FEA">
      <w:pPr>
        <w:tabs>
          <w:tab w:val="left" w:pos="3960"/>
        </w:tabs>
        <w:spacing w:after="0"/>
        <w:rPr>
          <w:rFonts w:ascii="Candara" w:hAnsi="Candara" w:cstheme="minorHAnsi"/>
          <w:sz w:val="24"/>
          <w:szCs w:val="24"/>
          <w:lang w:val="en-US"/>
        </w:rPr>
      </w:pPr>
      <w:r w:rsidRPr="00014FEA">
        <w:rPr>
          <w:rFonts w:ascii="Candara" w:hAnsi="Candara" w:cstheme="minorHAnsi"/>
          <w:sz w:val="24"/>
          <w:szCs w:val="24"/>
          <w:lang w:val="en-US"/>
        </w:rPr>
        <w:t xml:space="preserve">Phone: 519 332 2588 </w:t>
      </w:r>
    </w:p>
    <w:p w14:paraId="6A09C81F" w14:textId="15CF6658" w:rsidR="00014FEA" w:rsidRPr="00014FEA" w:rsidRDefault="00014FEA" w:rsidP="00014FEA">
      <w:pPr>
        <w:tabs>
          <w:tab w:val="left" w:pos="3960"/>
        </w:tabs>
        <w:spacing w:after="0"/>
        <w:rPr>
          <w:rFonts w:ascii="Candara" w:hAnsi="Candara" w:cstheme="minorHAnsi"/>
          <w:sz w:val="24"/>
          <w:szCs w:val="24"/>
          <w:u w:val="single"/>
          <w:lang w:val="en-US"/>
        </w:rPr>
      </w:pPr>
      <w:r w:rsidRPr="00014FEA">
        <w:rPr>
          <w:rFonts w:ascii="Candara" w:hAnsi="Candara" w:cstheme="minorHAnsi"/>
          <w:sz w:val="24"/>
          <w:szCs w:val="24"/>
          <w:lang w:val="en-US"/>
        </w:rPr>
        <w:t xml:space="preserve">Email: </w:t>
      </w:r>
      <w:hyperlink r:id="rId8" w:history="1">
        <w:r w:rsidRPr="00014FEA">
          <w:rPr>
            <w:rStyle w:val="Hyperlink"/>
            <w:rFonts w:ascii="Candara" w:hAnsi="Candara" w:cstheme="minorHAnsi"/>
            <w:sz w:val="24"/>
            <w:szCs w:val="24"/>
          </w:rPr>
          <w:t>ed@sarniacommunityfoundation.ca</w:t>
        </w:r>
      </w:hyperlink>
      <w:r w:rsidRPr="00014FEA">
        <w:rPr>
          <w:rFonts w:ascii="Candara" w:hAnsi="Candara" w:cstheme="minorHAnsi"/>
          <w:b/>
          <w:bCs/>
          <w:i/>
          <w:iCs/>
          <w:sz w:val="24"/>
          <w:szCs w:val="24"/>
          <w:lang w:val="en-US"/>
        </w:rPr>
        <w:tab/>
      </w:r>
    </w:p>
    <w:sectPr w:rsidR="00014FEA" w:rsidRPr="00014FEA">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C1891" w14:textId="77777777" w:rsidR="001B265C" w:rsidRDefault="001B265C" w:rsidP="00014FEA">
      <w:pPr>
        <w:spacing w:after="0" w:line="240" w:lineRule="auto"/>
      </w:pPr>
      <w:r>
        <w:separator/>
      </w:r>
    </w:p>
  </w:endnote>
  <w:endnote w:type="continuationSeparator" w:id="0">
    <w:p w14:paraId="7C1E78ED" w14:textId="77777777" w:rsidR="001B265C" w:rsidRDefault="001B265C" w:rsidP="00014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6BE62" w14:textId="37AF01F4" w:rsidR="00014FEA" w:rsidRDefault="00014FEA">
    <w:pPr>
      <w:pStyle w:val="Footer"/>
    </w:pPr>
    <w:r>
      <w:rPr>
        <w:noProof/>
        <w:sz w:val="14"/>
      </w:rPr>
      <w:drawing>
        <wp:inline distT="0" distB="0" distL="0" distR="0" wp14:anchorId="4FEAC994" wp14:editId="6AA31A5A">
          <wp:extent cx="2495550" cy="790575"/>
          <wp:effectExtent l="0" t="0" r="0" b="9525"/>
          <wp:docPr id="1189690772"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690772" name="Picture 1" descr="A blue text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7905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A4F89" w14:textId="77777777" w:rsidR="001B265C" w:rsidRDefault="001B265C" w:rsidP="00014FEA">
      <w:pPr>
        <w:spacing w:after="0" w:line="240" w:lineRule="auto"/>
      </w:pPr>
      <w:r>
        <w:separator/>
      </w:r>
    </w:p>
  </w:footnote>
  <w:footnote w:type="continuationSeparator" w:id="0">
    <w:p w14:paraId="686EFE28" w14:textId="77777777" w:rsidR="001B265C" w:rsidRDefault="001B265C" w:rsidP="00014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A898F"/>
    <w:multiLevelType w:val="hybridMultilevel"/>
    <w:tmpl w:val="7D9670EC"/>
    <w:lvl w:ilvl="0" w:tplc="850A7788">
      <w:start w:val="1"/>
      <w:numFmt w:val="bullet"/>
      <w:lvlText w:val=""/>
      <w:lvlJc w:val="left"/>
      <w:pPr>
        <w:ind w:left="720" w:hanging="360"/>
      </w:pPr>
      <w:rPr>
        <w:rFonts w:ascii="Symbol" w:hAnsi="Symbol" w:hint="default"/>
      </w:rPr>
    </w:lvl>
    <w:lvl w:ilvl="1" w:tplc="22902F46">
      <w:start w:val="1"/>
      <w:numFmt w:val="bullet"/>
      <w:lvlText w:val="o"/>
      <w:lvlJc w:val="left"/>
      <w:pPr>
        <w:ind w:left="1440" w:hanging="360"/>
      </w:pPr>
      <w:rPr>
        <w:rFonts w:ascii="Courier New" w:hAnsi="Courier New" w:hint="default"/>
      </w:rPr>
    </w:lvl>
    <w:lvl w:ilvl="2" w:tplc="10E8083C">
      <w:start w:val="1"/>
      <w:numFmt w:val="bullet"/>
      <w:lvlText w:val=""/>
      <w:lvlJc w:val="left"/>
      <w:pPr>
        <w:ind w:left="2160" w:hanging="360"/>
      </w:pPr>
      <w:rPr>
        <w:rFonts w:ascii="Wingdings" w:hAnsi="Wingdings" w:hint="default"/>
      </w:rPr>
    </w:lvl>
    <w:lvl w:ilvl="3" w:tplc="385CA596">
      <w:start w:val="1"/>
      <w:numFmt w:val="bullet"/>
      <w:lvlText w:val=""/>
      <w:lvlJc w:val="left"/>
      <w:pPr>
        <w:ind w:left="2880" w:hanging="360"/>
      </w:pPr>
      <w:rPr>
        <w:rFonts w:ascii="Symbol" w:hAnsi="Symbol" w:hint="default"/>
      </w:rPr>
    </w:lvl>
    <w:lvl w:ilvl="4" w:tplc="0F5C98C2">
      <w:start w:val="1"/>
      <w:numFmt w:val="bullet"/>
      <w:lvlText w:val="o"/>
      <w:lvlJc w:val="left"/>
      <w:pPr>
        <w:ind w:left="3600" w:hanging="360"/>
      </w:pPr>
      <w:rPr>
        <w:rFonts w:ascii="Courier New" w:hAnsi="Courier New" w:hint="default"/>
      </w:rPr>
    </w:lvl>
    <w:lvl w:ilvl="5" w:tplc="B1F2FF1A">
      <w:start w:val="1"/>
      <w:numFmt w:val="bullet"/>
      <w:lvlText w:val=""/>
      <w:lvlJc w:val="left"/>
      <w:pPr>
        <w:ind w:left="4320" w:hanging="360"/>
      </w:pPr>
      <w:rPr>
        <w:rFonts w:ascii="Wingdings" w:hAnsi="Wingdings" w:hint="default"/>
      </w:rPr>
    </w:lvl>
    <w:lvl w:ilvl="6" w:tplc="3E06E18C">
      <w:start w:val="1"/>
      <w:numFmt w:val="bullet"/>
      <w:lvlText w:val=""/>
      <w:lvlJc w:val="left"/>
      <w:pPr>
        <w:ind w:left="5040" w:hanging="360"/>
      </w:pPr>
      <w:rPr>
        <w:rFonts w:ascii="Symbol" w:hAnsi="Symbol" w:hint="default"/>
      </w:rPr>
    </w:lvl>
    <w:lvl w:ilvl="7" w:tplc="742E8A40">
      <w:start w:val="1"/>
      <w:numFmt w:val="bullet"/>
      <w:lvlText w:val="o"/>
      <w:lvlJc w:val="left"/>
      <w:pPr>
        <w:ind w:left="5760" w:hanging="360"/>
      </w:pPr>
      <w:rPr>
        <w:rFonts w:ascii="Courier New" w:hAnsi="Courier New" w:hint="default"/>
      </w:rPr>
    </w:lvl>
    <w:lvl w:ilvl="8" w:tplc="5DF62292">
      <w:start w:val="1"/>
      <w:numFmt w:val="bullet"/>
      <w:lvlText w:val=""/>
      <w:lvlJc w:val="left"/>
      <w:pPr>
        <w:ind w:left="6480" w:hanging="360"/>
      </w:pPr>
      <w:rPr>
        <w:rFonts w:ascii="Wingdings" w:hAnsi="Wingdings" w:hint="default"/>
      </w:rPr>
    </w:lvl>
  </w:abstractNum>
  <w:abstractNum w:abstractNumId="1" w15:restartNumberingAfterBreak="0">
    <w:nsid w:val="14CE7DA5"/>
    <w:multiLevelType w:val="hybridMultilevel"/>
    <w:tmpl w:val="BBA05BA0"/>
    <w:lvl w:ilvl="0" w:tplc="9B0EE17C">
      <w:start w:val="1"/>
      <w:numFmt w:val="bullet"/>
      <w:lvlText w:val=""/>
      <w:lvlJc w:val="left"/>
      <w:pPr>
        <w:ind w:left="720" w:hanging="360"/>
      </w:pPr>
      <w:rPr>
        <w:rFonts w:ascii="Symbol" w:hAnsi="Symbol" w:hint="default"/>
      </w:rPr>
    </w:lvl>
    <w:lvl w:ilvl="1" w:tplc="F1A01E62">
      <w:start w:val="1"/>
      <w:numFmt w:val="bullet"/>
      <w:lvlText w:val="o"/>
      <w:lvlJc w:val="left"/>
      <w:pPr>
        <w:ind w:left="1440" w:hanging="360"/>
      </w:pPr>
      <w:rPr>
        <w:rFonts w:ascii="Courier New" w:hAnsi="Courier New" w:hint="default"/>
      </w:rPr>
    </w:lvl>
    <w:lvl w:ilvl="2" w:tplc="D666A826">
      <w:start w:val="1"/>
      <w:numFmt w:val="bullet"/>
      <w:lvlText w:val=""/>
      <w:lvlJc w:val="left"/>
      <w:pPr>
        <w:ind w:left="2160" w:hanging="360"/>
      </w:pPr>
      <w:rPr>
        <w:rFonts w:ascii="Wingdings" w:hAnsi="Wingdings" w:hint="default"/>
      </w:rPr>
    </w:lvl>
    <w:lvl w:ilvl="3" w:tplc="550C068C">
      <w:start w:val="1"/>
      <w:numFmt w:val="bullet"/>
      <w:lvlText w:val=""/>
      <w:lvlJc w:val="left"/>
      <w:pPr>
        <w:ind w:left="2880" w:hanging="360"/>
      </w:pPr>
      <w:rPr>
        <w:rFonts w:ascii="Symbol" w:hAnsi="Symbol" w:hint="default"/>
      </w:rPr>
    </w:lvl>
    <w:lvl w:ilvl="4" w:tplc="8C147366">
      <w:start w:val="1"/>
      <w:numFmt w:val="bullet"/>
      <w:lvlText w:val="o"/>
      <w:lvlJc w:val="left"/>
      <w:pPr>
        <w:ind w:left="3600" w:hanging="360"/>
      </w:pPr>
      <w:rPr>
        <w:rFonts w:ascii="Courier New" w:hAnsi="Courier New" w:hint="default"/>
      </w:rPr>
    </w:lvl>
    <w:lvl w:ilvl="5" w:tplc="9586B8BA">
      <w:start w:val="1"/>
      <w:numFmt w:val="bullet"/>
      <w:lvlText w:val=""/>
      <w:lvlJc w:val="left"/>
      <w:pPr>
        <w:ind w:left="4320" w:hanging="360"/>
      </w:pPr>
      <w:rPr>
        <w:rFonts w:ascii="Wingdings" w:hAnsi="Wingdings" w:hint="default"/>
      </w:rPr>
    </w:lvl>
    <w:lvl w:ilvl="6" w:tplc="43A0DBB6">
      <w:start w:val="1"/>
      <w:numFmt w:val="bullet"/>
      <w:lvlText w:val=""/>
      <w:lvlJc w:val="left"/>
      <w:pPr>
        <w:ind w:left="5040" w:hanging="360"/>
      </w:pPr>
      <w:rPr>
        <w:rFonts w:ascii="Symbol" w:hAnsi="Symbol" w:hint="default"/>
      </w:rPr>
    </w:lvl>
    <w:lvl w:ilvl="7" w:tplc="8C9E225A">
      <w:start w:val="1"/>
      <w:numFmt w:val="bullet"/>
      <w:lvlText w:val="o"/>
      <w:lvlJc w:val="left"/>
      <w:pPr>
        <w:ind w:left="5760" w:hanging="360"/>
      </w:pPr>
      <w:rPr>
        <w:rFonts w:ascii="Courier New" w:hAnsi="Courier New" w:hint="default"/>
      </w:rPr>
    </w:lvl>
    <w:lvl w:ilvl="8" w:tplc="4E547888">
      <w:start w:val="1"/>
      <w:numFmt w:val="bullet"/>
      <w:lvlText w:val=""/>
      <w:lvlJc w:val="left"/>
      <w:pPr>
        <w:ind w:left="6480" w:hanging="360"/>
      </w:pPr>
      <w:rPr>
        <w:rFonts w:ascii="Wingdings" w:hAnsi="Wingdings" w:hint="default"/>
      </w:rPr>
    </w:lvl>
  </w:abstractNum>
  <w:abstractNum w:abstractNumId="2" w15:restartNumberingAfterBreak="0">
    <w:nsid w:val="1D481AE5"/>
    <w:multiLevelType w:val="hybridMultilevel"/>
    <w:tmpl w:val="E6088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7B857D"/>
    <w:multiLevelType w:val="hybridMultilevel"/>
    <w:tmpl w:val="E60291D6"/>
    <w:lvl w:ilvl="0" w:tplc="3D44BF9E">
      <w:start w:val="1"/>
      <w:numFmt w:val="bullet"/>
      <w:lvlText w:val=""/>
      <w:lvlJc w:val="left"/>
      <w:pPr>
        <w:ind w:left="720" w:hanging="360"/>
      </w:pPr>
      <w:rPr>
        <w:rFonts w:ascii="Symbol" w:hAnsi="Symbol" w:hint="default"/>
      </w:rPr>
    </w:lvl>
    <w:lvl w:ilvl="1" w:tplc="97DE945A">
      <w:start w:val="1"/>
      <w:numFmt w:val="bullet"/>
      <w:lvlText w:val="o"/>
      <w:lvlJc w:val="left"/>
      <w:pPr>
        <w:ind w:left="1440" w:hanging="360"/>
      </w:pPr>
      <w:rPr>
        <w:rFonts w:ascii="Courier New" w:hAnsi="Courier New" w:hint="default"/>
      </w:rPr>
    </w:lvl>
    <w:lvl w:ilvl="2" w:tplc="D3E0BAB0">
      <w:start w:val="1"/>
      <w:numFmt w:val="bullet"/>
      <w:lvlText w:val=""/>
      <w:lvlJc w:val="left"/>
      <w:pPr>
        <w:ind w:left="2160" w:hanging="360"/>
      </w:pPr>
      <w:rPr>
        <w:rFonts w:ascii="Wingdings" w:hAnsi="Wingdings" w:hint="default"/>
      </w:rPr>
    </w:lvl>
    <w:lvl w:ilvl="3" w:tplc="92B0D9E8">
      <w:start w:val="1"/>
      <w:numFmt w:val="bullet"/>
      <w:lvlText w:val=""/>
      <w:lvlJc w:val="left"/>
      <w:pPr>
        <w:ind w:left="2880" w:hanging="360"/>
      </w:pPr>
      <w:rPr>
        <w:rFonts w:ascii="Symbol" w:hAnsi="Symbol" w:hint="default"/>
      </w:rPr>
    </w:lvl>
    <w:lvl w:ilvl="4" w:tplc="4260DC22">
      <w:start w:val="1"/>
      <w:numFmt w:val="bullet"/>
      <w:lvlText w:val="o"/>
      <w:lvlJc w:val="left"/>
      <w:pPr>
        <w:ind w:left="3600" w:hanging="360"/>
      </w:pPr>
      <w:rPr>
        <w:rFonts w:ascii="Courier New" w:hAnsi="Courier New" w:hint="default"/>
      </w:rPr>
    </w:lvl>
    <w:lvl w:ilvl="5" w:tplc="B0C60A1C">
      <w:start w:val="1"/>
      <w:numFmt w:val="bullet"/>
      <w:lvlText w:val=""/>
      <w:lvlJc w:val="left"/>
      <w:pPr>
        <w:ind w:left="4320" w:hanging="360"/>
      </w:pPr>
      <w:rPr>
        <w:rFonts w:ascii="Wingdings" w:hAnsi="Wingdings" w:hint="default"/>
      </w:rPr>
    </w:lvl>
    <w:lvl w:ilvl="6" w:tplc="45F2B734">
      <w:start w:val="1"/>
      <w:numFmt w:val="bullet"/>
      <w:lvlText w:val=""/>
      <w:lvlJc w:val="left"/>
      <w:pPr>
        <w:ind w:left="5040" w:hanging="360"/>
      </w:pPr>
      <w:rPr>
        <w:rFonts w:ascii="Symbol" w:hAnsi="Symbol" w:hint="default"/>
      </w:rPr>
    </w:lvl>
    <w:lvl w:ilvl="7" w:tplc="F614241E">
      <w:start w:val="1"/>
      <w:numFmt w:val="bullet"/>
      <w:lvlText w:val="o"/>
      <w:lvlJc w:val="left"/>
      <w:pPr>
        <w:ind w:left="5760" w:hanging="360"/>
      </w:pPr>
      <w:rPr>
        <w:rFonts w:ascii="Courier New" w:hAnsi="Courier New" w:hint="default"/>
      </w:rPr>
    </w:lvl>
    <w:lvl w:ilvl="8" w:tplc="1D9AF700">
      <w:start w:val="1"/>
      <w:numFmt w:val="bullet"/>
      <w:lvlText w:val=""/>
      <w:lvlJc w:val="left"/>
      <w:pPr>
        <w:ind w:left="6480" w:hanging="360"/>
      </w:pPr>
      <w:rPr>
        <w:rFonts w:ascii="Wingdings" w:hAnsi="Wingdings" w:hint="default"/>
      </w:rPr>
    </w:lvl>
  </w:abstractNum>
  <w:abstractNum w:abstractNumId="4" w15:restartNumberingAfterBreak="0">
    <w:nsid w:val="6607FE32"/>
    <w:multiLevelType w:val="hybridMultilevel"/>
    <w:tmpl w:val="00F40E8A"/>
    <w:lvl w:ilvl="0" w:tplc="05168A76">
      <w:start w:val="1"/>
      <w:numFmt w:val="bullet"/>
      <w:lvlText w:val=""/>
      <w:lvlJc w:val="left"/>
      <w:pPr>
        <w:ind w:left="720" w:hanging="360"/>
      </w:pPr>
      <w:rPr>
        <w:rFonts w:ascii="Symbol" w:hAnsi="Symbol" w:hint="default"/>
      </w:rPr>
    </w:lvl>
    <w:lvl w:ilvl="1" w:tplc="4A74DC50">
      <w:start w:val="1"/>
      <w:numFmt w:val="bullet"/>
      <w:lvlText w:val="o"/>
      <w:lvlJc w:val="left"/>
      <w:pPr>
        <w:ind w:left="1440" w:hanging="360"/>
      </w:pPr>
      <w:rPr>
        <w:rFonts w:ascii="Courier New" w:hAnsi="Courier New" w:hint="default"/>
      </w:rPr>
    </w:lvl>
    <w:lvl w:ilvl="2" w:tplc="6EAAFE7A">
      <w:start w:val="1"/>
      <w:numFmt w:val="bullet"/>
      <w:lvlText w:val=""/>
      <w:lvlJc w:val="left"/>
      <w:pPr>
        <w:ind w:left="2160" w:hanging="360"/>
      </w:pPr>
      <w:rPr>
        <w:rFonts w:ascii="Wingdings" w:hAnsi="Wingdings" w:hint="default"/>
      </w:rPr>
    </w:lvl>
    <w:lvl w:ilvl="3" w:tplc="258A9F20">
      <w:start w:val="1"/>
      <w:numFmt w:val="bullet"/>
      <w:lvlText w:val=""/>
      <w:lvlJc w:val="left"/>
      <w:pPr>
        <w:ind w:left="2880" w:hanging="360"/>
      </w:pPr>
      <w:rPr>
        <w:rFonts w:ascii="Symbol" w:hAnsi="Symbol" w:hint="default"/>
      </w:rPr>
    </w:lvl>
    <w:lvl w:ilvl="4" w:tplc="22F6BC6C">
      <w:start w:val="1"/>
      <w:numFmt w:val="bullet"/>
      <w:lvlText w:val="o"/>
      <w:lvlJc w:val="left"/>
      <w:pPr>
        <w:ind w:left="3600" w:hanging="360"/>
      </w:pPr>
      <w:rPr>
        <w:rFonts w:ascii="Courier New" w:hAnsi="Courier New" w:hint="default"/>
      </w:rPr>
    </w:lvl>
    <w:lvl w:ilvl="5" w:tplc="24E269C8">
      <w:start w:val="1"/>
      <w:numFmt w:val="bullet"/>
      <w:lvlText w:val=""/>
      <w:lvlJc w:val="left"/>
      <w:pPr>
        <w:ind w:left="4320" w:hanging="360"/>
      </w:pPr>
      <w:rPr>
        <w:rFonts w:ascii="Wingdings" w:hAnsi="Wingdings" w:hint="default"/>
      </w:rPr>
    </w:lvl>
    <w:lvl w:ilvl="6" w:tplc="A3AEE4D2">
      <w:start w:val="1"/>
      <w:numFmt w:val="bullet"/>
      <w:lvlText w:val=""/>
      <w:lvlJc w:val="left"/>
      <w:pPr>
        <w:ind w:left="5040" w:hanging="360"/>
      </w:pPr>
      <w:rPr>
        <w:rFonts w:ascii="Symbol" w:hAnsi="Symbol" w:hint="default"/>
      </w:rPr>
    </w:lvl>
    <w:lvl w:ilvl="7" w:tplc="F8E4DA26">
      <w:start w:val="1"/>
      <w:numFmt w:val="bullet"/>
      <w:lvlText w:val="o"/>
      <w:lvlJc w:val="left"/>
      <w:pPr>
        <w:ind w:left="5760" w:hanging="360"/>
      </w:pPr>
      <w:rPr>
        <w:rFonts w:ascii="Courier New" w:hAnsi="Courier New" w:hint="default"/>
      </w:rPr>
    </w:lvl>
    <w:lvl w:ilvl="8" w:tplc="859AE072">
      <w:start w:val="1"/>
      <w:numFmt w:val="bullet"/>
      <w:lvlText w:val=""/>
      <w:lvlJc w:val="left"/>
      <w:pPr>
        <w:ind w:left="6480" w:hanging="360"/>
      </w:pPr>
      <w:rPr>
        <w:rFonts w:ascii="Wingdings" w:hAnsi="Wingdings" w:hint="default"/>
      </w:rPr>
    </w:lvl>
  </w:abstractNum>
  <w:abstractNum w:abstractNumId="5" w15:restartNumberingAfterBreak="0">
    <w:nsid w:val="75EB168F"/>
    <w:multiLevelType w:val="multilevel"/>
    <w:tmpl w:val="39BA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068190">
    <w:abstractNumId w:val="5"/>
  </w:num>
  <w:num w:numId="2" w16cid:durableId="1154613544">
    <w:abstractNumId w:val="2"/>
  </w:num>
  <w:num w:numId="3" w16cid:durableId="450633269">
    <w:abstractNumId w:val="4"/>
  </w:num>
  <w:num w:numId="4" w16cid:durableId="1570965157">
    <w:abstractNumId w:val="0"/>
  </w:num>
  <w:num w:numId="5" w16cid:durableId="249047582">
    <w:abstractNumId w:val="3"/>
  </w:num>
  <w:num w:numId="6" w16cid:durableId="1800024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E1"/>
    <w:rsid w:val="00014FEA"/>
    <w:rsid w:val="00025F1F"/>
    <w:rsid w:val="000A7DB3"/>
    <w:rsid w:val="00120C81"/>
    <w:rsid w:val="001B265C"/>
    <w:rsid w:val="004214D0"/>
    <w:rsid w:val="007D28BF"/>
    <w:rsid w:val="00875C98"/>
    <w:rsid w:val="00996645"/>
    <w:rsid w:val="00A06DB0"/>
    <w:rsid w:val="00C474D0"/>
    <w:rsid w:val="00CB20AD"/>
    <w:rsid w:val="00E838EC"/>
    <w:rsid w:val="00F757DB"/>
    <w:rsid w:val="00F861E1"/>
    <w:rsid w:val="00FB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5F17"/>
  <w15:chartTrackingRefBased/>
  <w15:docId w15:val="{06125ECE-1746-4304-B279-9DD6A45D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1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61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61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1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61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61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1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1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1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1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61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1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1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1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1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1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1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1E1"/>
    <w:rPr>
      <w:rFonts w:eastAsiaTheme="majorEastAsia" w:cstheme="majorBidi"/>
      <w:color w:val="272727" w:themeColor="text1" w:themeTint="D8"/>
    </w:rPr>
  </w:style>
  <w:style w:type="paragraph" w:styleId="Title">
    <w:name w:val="Title"/>
    <w:basedOn w:val="Normal"/>
    <w:next w:val="Normal"/>
    <w:link w:val="TitleChar"/>
    <w:uiPriority w:val="10"/>
    <w:qFormat/>
    <w:rsid w:val="00F861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1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1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1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1E1"/>
    <w:pPr>
      <w:spacing w:before="160"/>
      <w:jc w:val="center"/>
    </w:pPr>
    <w:rPr>
      <w:i/>
      <w:iCs/>
      <w:color w:val="404040" w:themeColor="text1" w:themeTint="BF"/>
    </w:rPr>
  </w:style>
  <w:style w:type="character" w:customStyle="1" w:styleId="QuoteChar">
    <w:name w:val="Quote Char"/>
    <w:basedOn w:val="DefaultParagraphFont"/>
    <w:link w:val="Quote"/>
    <w:uiPriority w:val="29"/>
    <w:rsid w:val="00F861E1"/>
    <w:rPr>
      <w:i/>
      <w:iCs/>
      <w:color w:val="404040" w:themeColor="text1" w:themeTint="BF"/>
    </w:rPr>
  </w:style>
  <w:style w:type="paragraph" w:styleId="ListParagraph">
    <w:name w:val="List Paragraph"/>
    <w:basedOn w:val="Normal"/>
    <w:uiPriority w:val="34"/>
    <w:qFormat/>
    <w:rsid w:val="00F861E1"/>
    <w:pPr>
      <w:ind w:left="720"/>
      <w:contextualSpacing/>
    </w:pPr>
  </w:style>
  <w:style w:type="character" w:styleId="IntenseEmphasis">
    <w:name w:val="Intense Emphasis"/>
    <w:basedOn w:val="DefaultParagraphFont"/>
    <w:uiPriority w:val="21"/>
    <w:qFormat/>
    <w:rsid w:val="00F861E1"/>
    <w:rPr>
      <w:i/>
      <w:iCs/>
      <w:color w:val="0F4761" w:themeColor="accent1" w:themeShade="BF"/>
    </w:rPr>
  </w:style>
  <w:style w:type="paragraph" w:styleId="IntenseQuote">
    <w:name w:val="Intense Quote"/>
    <w:basedOn w:val="Normal"/>
    <w:next w:val="Normal"/>
    <w:link w:val="IntenseQuoteChar"/>
    <w:uiPriority w:val="30"/>
    <w:qFormat/>
    <w:rsid w:val="00F861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61E1"/>
    <w:rPr>
      <w:i/>
      <w:iCs/>
      <w:color w:val="0F4761" w:themeColor="accent1" w:themeShade="BF"/>
    </w:rPr>
  </w:style>
  <w:style w:type="character" w:styleId="IntenseReference">
    <w:name w:val="Intense Reference"/>
    <w:basedOn w:val="DefaultParagraphFont"/>
    <w:uiPriority w:val="32"/>
    <w:qFormat/>
    <w:rsid w:val="00F861E1"/>
    <w:rPr>
      <w:b/>
      <w:bCs/>
      <w:smallCaps/>
      <w:color w:val="0F4761" w:themeColor="accent1" w:themeShade="BF"/>
      <w:spacing w:val="5"/>
    </w:rPr>
  </w:style>
  <w:style w:type="character" w:styleId="Hyperlink">
    <w:name w:val="Hyperlink"/>
    <w:basedOn w:val="DefaultParagraphFont"/>
    <w:rsid w:val="00014FEA"/>
    <w:rPr>
      <w:color w:val="0000FF"/>
      <w:u w:val="single"/>
    </w:rPr>
  </w:style>
  <w:style w:type="paragraph" w:styleId="Header">
    <w:name w:val="header"/>
    <w:basedOn w:val="Normal"/>
    <w:link w:val="HeaderChar"/>
    <w:uiPriority w:val="99"/>
    <w:unhideWhenUsed/>
    <w:rsid w:val="00014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FEA"/>
  </w:style>
  <w:style w:type="paragraph" w:styleId="Footer">
    <w:name w:val="footer"/>
    <w:basedOn w:val="Normal"/>
    <w:link w:val="FooterChar"/>
    <w:uiPriority w:val="99"/>
    <w:unhideWhenUsed/>
    <w:rsid w:val="00014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519519">
      <w:bodyDiv w:val="1"/>
      <w:marLeft w:val="0"/>
      <w:marRight w:val="0"/>
      <w:marTop w:val="0"/>
      <w:marBottom w:val="0"/>
      <w:divBdr>
        <w:top w:val="none" w:sz="0" w:space="0" w:color="auto"/>
        <w:left w:val="none" w:sz="0" w:space="0" w:color="auto"/>
        <w:bottom w:val="none" w:sz="0" w:space="0" w:color="auto"/>
        <w:right w:val="none" w:sz="0" w:space="0" w:color="auto"/>
      </w:divBdr>
    </w:div>
    <w:div w:id="203025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sarniacommunityfoundation.ca" TargetMode="External"/><Relationship Id="rId3" Type="http://schemas.openxmlformats.org/officeDocument/2006/relationships/settings" Target="settings.xml"/><Relationship Id="rId7" Type="http://schemas.openxmlformats.org/officeDocument/2006/relationships/hyperlink" Target="http://www.sarniacommunityfoundati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Barron</dc:creator>
  <cp:keywords/>
  <dc:description/>
  <cp:lastModifiedBy>Mike Barron</cp:lastModifiedBy>
  <cp:revision>2</cp:revision>
  <dcterms:created xsi:type="dcterms:W3CDTF">2025-06-12T13:08:00Z</dcterms:created>
  <dcterms:modified xsi:type="dcterms:W3CDTF">2025-06-12T13:08:00Z</dcterms:modified>
</cp:coreProperties>
</file>